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1" w:rsidRPr="004E4041" w:rsidRDefault="004E4041" w:rsidP="004E4041">
      <w:pPr>
        <w:widowControl/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附件2：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  <w:u w:val="single"/>
        </w:rPr>
      </w:pP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4E404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u w:val="single"/>
        </w:rPr>
        <w:t xml:space="preserve">XXXXXX </w:t>
      </w: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(注：申报单位名称+项目名称）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4E404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项目实施方案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（编写提纲）</w:t>
      </w:r>
    </w:p>
    <w:p w:rsidR="004E4041" w:rsidRPr="004E4041" w:rsidRDefault="004E4041" w:rsidP="004E4041">
      <w:pPr>
        <w:widowControl/>
        <w:adjustRightInd w:val="0"/>
        <w:snapToGrid w:val="0"/>
        <w:spacing w:line="500" w:lineRule="exact"/>
        <w:rPr>
          <w:rFonts w:ascii="楷体_GB2312" w:eastAsia="楷体_GB2312" w:hAnsi="楷体_GB2312" w:cs="楷体_GB2312"/>
          <w:kern w:val="0"/>
          <w:sz w:val="32"/>
          <w:szCs w:val="32"/>
        </w:rPr>
      </w:pP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4E4041">
        <w:rPr>
          <w:rFonts w:ascii="黑体" w:eastAsia="黑体" w:hAnsi="黑体" w:cs="黑体" w:hint="eastAsia"/>
          <w:kern w:val="0"/>
          <w:sz w:val="32"/>
          <w:szCs w:val="32"/>
        </w:rPr>
        <w:t>一、基本情况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（一）申报单位基本情况：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单位名称、参加第十二师社会保险的单位编号、法人、地址、电话、设备条件、技术人员、资产规模、业务范围、财务收支、税务等情况。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（二）工伤预防项目负责人基本情况：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姓名、性别、年龄、职务、学历、专业、专业技术职称、历年项目（包括工伤预防、安全生产、职业病防治、宣传培训项目）负责情况，与项目相关的主要情况。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E4041">
        <w:rPr>
          <w:rFonts w:ascii="黑体" w:eastAsia="黑体" w:hAnsi="黑体" w:cs="黑体" w:hint="eastAsia"/>
          <w:kern w:val="0"/>
          <w:sz w:val="32"/>
          <w:szCs w:val="32"/>
        </w:rPr>
        <w:t>二、必要性和可行性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（一）工伤预防项目开展的背景情况。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项目的服务范围、需求分析、发展情况等。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（二）工伤预防项目开展的必要性。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项目开展对预防工伤事故的意义和作用，对社会、企业和职工的影响。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（三）工伤预防项目开展的可行性。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项目实施流程和环节、设备和人员配置、经验、时间安排；项目开展绩效目标和社会经济效益分析。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（四）项目实施风险及不确定性。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实施过程存在的主要风险与不确定性分析；对风险的应对措施。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E4041">
        <w:rPr>
          <w:rFonts w:ascii="黑体" w:eastAsia="黑体" w:hAnsi="黑体" w:cs="黑体" w:hint="eastAsia"/>
          <w:kern w:val="0"/>
          <w:sz w:val="32"/>
          <w:szCs w:val="32"/>
        </w:rPr>
        <w:t>三、实施条件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（一）硬件设备。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项目开展需要的各种设备。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（二）人员条件。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项目开展必备的负责人及其管理能力，参与项目的主要专业技术人员（包括工伤预防、安全生产、职业卫生、宣传培训专业领域）的姓名、性别、学历、专业、专业技术职称、工作年限等情况。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（三）技术条件。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从事工伤预防业务证明材料；开展项目使用的方法和技术手段等。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（四）其他相关条件。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E4041">
        <w:rPr>
          <w:rFonts w:ascii="黑体" w:eastAsia="黑体" w:hAnsi="黑体" w:cs="黑体" w:hint="eastAsia"/>
          <w:kern w:val="0"/>
          <w:sz w:val="32"/>
          <w:szCs w:val="32"/>
        </w:rPr>
        <w:t>四、绩效目标</w:t>
      </w:r>
    </w:p>
    <w:p w:rsidR="004E4041" w:rsidRPr="004E4041" w:rsidRDefault="004E4041" w:rsidP="004E404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工伤预防项目的预期产出和预期效果等。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（一）定性目标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 w:rsidRPr="004E4041"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（二）定量目标</w:t>
      </w:r>
    </w:p>
    <w:p w:rsidR="004E4041" w:rsidRPr="004E4041" w:rsidRDefault="004E4041" w:rsidP="004E4041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E4041">
        <w:rPr>
          <w:rFonts w:ascii="黑体" w:eastAsia="黑体" w:hAnsi="黑体" w:cs="黑体" w:hint="eastAsia"/>
          <w:kern w:val="0"/>
          <w:sz w:val="32"/>
          <w:szCs w:val="32"/>
        </w:rPr>
        <w:t>五、费用预算</w:t>
      </w:r>
    </w:p>
    <w:p w:rsidR="004E4041" w:rsidRPr="004E4041" w:rsidRDefault="004E4041" w:rsidP="004E404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费用预算总金额、明细和合理性、可靠性分析。</w:t>
      </w:r>
    </w:p>
    <w:p w:rsidR="004E4041" w:rsidRPr="004E4041" w:rsidRDefault="004E4041" w:rsidP="004E404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费用预算应当经本单位财务部门审核，做到详尽翔实、精细节约，包含完成本项目所需的所有费用,各项费用均须列出明细清单，报价精确到整数，提供具体依据和说明。</w:t>
      </w:r>
    </w:p>
    <w:p w:rsidR="004E4041" w:rsidRPr="004E4041" w:rsidRDefault="004E4041" w:rsidP="004E40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sz w:val="32"/>
          <w:szCs w:val="32"/>
        </w:rPr>
        <w:t>培训项目的费用预算，应当参照《关于印发〈中央和国家机关培训费管理办法〉的通知》（财行〔2016〕540号）等相关规定及项目标准执行，但不得列支住宿费。</w:t>
      </w:r>
    </w:p>
    <w:p w:rsidR="004E4041" w:rsidRPr="004E4041" w:rsidRDefault="004E4041" w:rsidP="004E404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项目费用预算明细、依据和说明的格式可以参照下表，也可以由申报单位自拟。</w:t>
      </w:r>
    </w:p>
    <w:p w:rsidR="004E4041" w:rsidRPr="004E4041" w:rsidRDefault="004E4041" w:rsidP="004E4041">
      <w:pPr>
        <w:widowControl/>
        <w:snapToGrid w:val="0"/>
        <w:spacing w:line="36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</w:p>
    <w:p w:rsidR="004E4041" w:rsidRPr="004E4041" w:rsidRDefault="004E4041" w:rsidP="004E4041">
      <w:pPr>
        <w:widowControl/>
        <w:snapToGrid w:val="0"/>
        <w:spacing w:line="36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</w:p>
    <w:p w:rsidR="004E4041" w:rsidRPr="004E4041" w:rsidRDefault="004E4041" w:rsidP="004E4041">
      <w:pPr>
        <w:widowControl/>
        <w:snapToGrid w:val="0"/>
        <w:spacing w:line="36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</w:p>
    <w:p w:rsidR="004E4041" w:rsidRPr="004E4041" w:rsidRDefault="004E4041" w:rsidP="004E4041">
      <w:pPr>
        <w:widowControl/>
        <w:snapToGrid w:val="0"/>
        <w:spacing w:line="360" w:lineRule="exact"/>
        <w:rPr>
          <w:rFonts w:ascii="黑体" w:eastAsia="黑体" w:hAnsi="黑体" w:cs="黑体"/>
          <w:kern w:val="0"/>
          <w:sz w:val="28"/>
          <w:szCs w:val="28"/>
        </w:rPr>
      </w:pPr>
    </w:p>
    <w:p w:rsidR="004E4041" w:rsidRPr="004E4041" w:rsidRDefault="004E4041" w:rsidP="004E4041">
      <w:pPr>
        <w:widowControl/>
        <w:snapToGrid w:val="0"/>
        <w:spacing w:line="36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</w:p>
    <w:p w:rsidR="004E4041" w:rsidRPr="004E4041" w:rsidRDefault="004E4041" w:rsidP="004E4041">
      <w:pPr>
        <w:widowControl/>
        <w:snapToGrid w:val="0"/>
        <w:spacing w:line="360" w:lineRule="exact"/>
        <w:jc w:val="center"/>
        <w:rPr>
          <w:rFonts w:ascii="黑体" w:eastAsia="黑体" w:hAnsi="黑体" w:cs="黑体"/>
          <w:kern w:val="0"/>
          <w:sz w:val="28"/>
          <w:szCs w:val="28"/>
        </w:rPr>
      </w:pPr>
      <w:r w:rsidRPr="004E4041">
        <w:rPr>
          <w:rFonts w:ascii="黑体" w:eastAsia="黑体" w:hAnsi="黑体" w:cs="黑体" w:hint="eastAsia"/>
          <w:kern w:val="0"/>
          <w:sz w:val="28"/>
          <w:szCs w:val="28"/>
        </w:rPr>
        <w:t>工伤预防项目费用预算表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1368"/>
        <w:gridCol w:w="1091"/>
        <w:gridCol w:w="1186"/>
        <w:gridCol w:w="1255"/>
        <w:gridCol w:w="2952"/>
      </w:tblGrid>
      <w:tr w:rsidR="004E4041" w:rsidRPr="004E4041" w:rsidTr="00C17ADB">
        <w:trPr>
          <w:trHeight w:val="60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单价</w:t>
            </w:r>
          </w:p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金额</w:t>
            </w:r>
          </w:p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依据和说明</w:t>
            </w: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Cs/>
                <w:color w:val="000000"/>
                <w:szCs w:val="21"/>
              </w:rPr>
              <w:t>……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  <w:tr w:rsidR="004E4041" w:rsidRPr="004E4041" w:rsidTr="00C17ADB">
        <w:trPr>
          <w:trHeight w:val="639"/>
        </w:trPr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  <w:r w:rsidRPr="004E4041">
              <w:rPr>
                <w:rFonts w:ascii="仿宋_GB2312" w:eastAsia="仿宋_GB2312" w:hAnsi="宋体" w:cs="Times New Roman" w:hint="eastAsia"/>
                <w:b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1" w:rsidRPr="004E4041" w:rsidRDefault="004E4041" w:rsidP="004E4041">
            <w:pPr>
              <w:spacing w:line="360" w:lineRule="exact"/>
              <w:rPr>
                <w:rFonts w:ascii="仿宋_GB2312" w:eastAsia="仿宋_GB2312" w:hAnsi="宋体" w:cs="Times New Roman"/>
                <w:bCs/>
                <w:color w:val="000000"/>
                <w:szCs w:val="21"/>
              </w:rPr>
            </w:pPr>
          </w:p>
        </w:tc>
      </w:tr>
    </w:tbl>
    <w:p w:rsidR="004E4041" w:rsidRPr="004E4041" w:rsidRDefault="004E4041" w:rsidP="004E4041">
      <w:pPr>
        <w:widowControl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4E4041">
        <w:rPr>
          <w:rFonts w:ascii="黑体" w:eastAsia="黑体" w:hAnsi="黑体" w:cs="黑体" w:hint="eastAsia"/>
          <w:kern w:val="0"/>
          <w:sz w:val="32"/>
          <w:szCs w:val="32"/>
        </w:rPr>
        <w:t>六、实施计划方案</w:t>
      </w:r>
    </w:p>
    <w:p w:rsidR="004E4041" w:rsidRPr="004E4041" w:rsidRDefault="004E4041" w:rsidP="004E4041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工伤预防项目实施范围、实施对象、实施方式、开展进度、计划安排以及实施过程中的跟进监督措施等情况。</w:t>
      </w:r>
    </w:p>
    <w:p w:rsidR="004E4041" w:rsidRPr="004E4041" w:rsidRDefault="004E4041" w:rsidP="004E4041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培训类项目应详细描述培训的课程安排、组织时间、地点、讲师、讲师专业职称、参加人数、培训计划、培训大纲等内容。</w:t>
      </w:r>
    </w:p>
    <w:p w:rsidR="004E4041" w:rsidRPr="004E4041" w:rsidRDefault="004E4041" w:rsidP="004E4041">
      <w:pPr>
        <w:widowControl/>
        <w:spacing w:line="540" w:lineRule="exact"/>
        <w:ind w:firstLineChars="1000" w:firstLine="320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E4041" w:rsidRPr="004E4041" w:rsidRDefault="004E4041" w:rsidP="004E4041">
      <w:pPr>
        <w:widowControl/>
        <w:spacing w:line="540" w:lineRule="exact"/>
        <w:ind w:firstLineChars="1000" w:firstLine="320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E4041" w:rsidRPr="004E4041" w:rsidRDefault="004E4041" w:rsidP="004E4041">
      <w:pPr>
        <w:widowControl/>
        <w:spacing w:line="540" w:lineRule="exact"/>
        <w:ind w:firstLineChars="1000" w:firstLine="320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E4041" w:rsidRPr="004E4041" w:rsidRDefault="004E4041" w:rsidP="004E4041">
      <w:pPr>
        <w:widowControl/>
        <w:spacing w:line="540" w:lineRule="exact"/>
        <w:ind w:firstLineChars="1000" w:firstLine="320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申报单位（盖章）：</w:t>
      </w:r>
    </w:p>
    <w:p w:rsidR="004E4041" w:rsidRPr="004E4041" w:rsidRDefault="004E4041" w:rsidP="004E4041">
      <w:pPr>
        <w:widowControl/>
        <w:spacing w:line="540" w:lineRule="exact"/>
        <w:ind w:firstLineChars="1000" w:firstLine="320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法</w:t>
      </w:r>
      <w:r w:rsidRPr="004E4041">
        <w:rPr>
          <w:rFonts w:ascii="仿宋_GB2312" w:eastAsia="仿宋_GB2312" w:hAnsi="仿宋_GB2312" w:cs="仿宋_GB2312" w:hint="eastAsia"/>
          <w:spacing w:val="28"/>
          <w:kern w:val="0"/>
          <w:sz w:val="32"/>
          <w:szCs w:val="32"/>
        </w:rPr>
        <w:t>定代表人签字：</w:t>
      </w: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</w:t>
      </w:r>
    </w:p>
    <w:p w:rsidR="004E4041" w:rsidRPr="004E4041" w:rsidRDefault="004E4041" w:rsidP="004E4041">
      <w:pPr>
        <w:widowControl/>
        <w:spacing w:line="540" w:lineRule="exact"/>
        <w:ind w:firstLineChars="1000" w:firstLine="3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4041">
        <w:rPr>
          <w:rFonts w:ascii="仿宋_GB2312" w:eastAsia="仿宋_GB2312" w:hAnsi="仿宋_GB2312" w:cs="仿宋_GB2312" w:hint="eastAsia"/>
          <w:kern w:val="0"/>
          <w:sz w:val="32"/>
          <w:szCs w:val="32"/>
        </w:rPr>
        <w:t>日            期：    年  月  日</w:t>
      </w:r>
    </w:p>
    <w:p w:rsidR="00DA3189" w:rsidRPr="004E4041" w:rsidRDefault="00DA3189" w:rsidP="004E4041"/>
    <w:sectPr w:rsidR="00DA3189" w:rsidRPr="004E4041" w:rsidSect="00DA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0DD"/>
    <w:rsid w:val="004E4041"/>
    <w:rsid w:val="007E20DD"/>
    <w:rsid w:val="00DA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2022-04-20T02:39:00Z</dcterms:created>
  <dcterms:modified xsi:type="dcterms:W3CDTF">2022-04-20T02:39:00Z</dcterms:modified>
</cp:coreProperties>
</file>