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2" w:type="dxa"/>
        <w:jc w:val="center"/>
        <w:tblInd w:w="96" w:type="dxa"/>
        <w:tblLayout w:type="fixed"/>
        <w:tblLook w:val="04A0"/>
      </w:tblPr>
      <w:tblGrid>
        <w:gridCol w:w="391"/>
        <w:gridCol w:w="1464"/>
        <w:gridCol w:w="1080"/>
        <w:gridCol w:w="860"/>
        <w:gridCol w:w="2807"/>
        <w:gridCol w:w="1061"/>
        <w:gridCol w:w="3469"/>
        <w:gridCol w:w="874"/>
        <w:gridCol w:w="2876"/>
      </w:tblGrid>
      <w:tr w:rsidR="00B30F05" w:rsidTr="00B30F05">
        <w:trPr>
          <w:trHeight w:val="720"/>
          <w:jc w:val="center"/>
        </w:trPr>
        <w:tc>
          <w:tcPr>
            <w:tcW w:w="148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/>
              </w:rPr>
              <w:t>附件2</w:t>
            </w:r>
          </w:p>
          <w:p w:rsidR="00B30F05" w:rsidRDefault="00B30F05" w:rsidP="000235A8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十二师2024年水闸防汛“三个责任人”名单</w:t>
            </w:r>
          </w:p>
        </w:tc>
      </w:tr>
      <w:tr w:rsidR="00B30F05" w:rsidTr="00B30F05">
        <w:trPr>
          <w:trHeight w:val="480"/>
          <w:jc w:val="center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/>
              </w:rPr>
              <w:t>序号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/>
              </w:rPr>
              <w:t>水库名称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/>
              </w:rPr>
              <w:t>所在地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/>
              </w:rPr>
              <w:t>行政责任人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/>
              </w:rPr>
              <w:t>技术责任人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/>
              </w:rPr>
              <w:t>巡查责任人</w:t>
            </w:r>
          </w:p>
        </w:tc>
      </w:tr>
      <w:tr w:rsidR="00B30F05" w:rsidTr="00B30F05">
        <w:trPr>
          <w:trHeight w:val="560"/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/>
              </w:rPr>
              <w:t>姓名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/>
              </w:rPr>
              <w:t>职务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/>
              </w:rPr>
              <w:t>姓名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/>
              </w:rPr>
              <w:t>职务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/>
              </w:rPr>
              <w:t>姓名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/>
              </w:rPr>
              <w:t>职务</w:t>
            </w:r>
          </w:p>
        </w:tc>
      </w:tr>
      <w:tr w:rsidR="00B30F05" w:rsidTr="00B30F05">
        <w:trPr>
          <w:trHeight w:val="420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/>
              </w:rPr>
              <w:t>中型水闸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0F05" w:rsidTr="00B30F05">
        <w:trPr>
          <w:trHeight w:val="900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西山农牧场潜坝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西山农牧场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刘国栋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十二师西山农牧场党委副书记、场长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张卫峰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十二师水利工程管理服务中心副主任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马继虎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乌鲁木齐永惠灌溉有限责任公司片区主管</w:t>
            </w:r>
          </w:p>
        </w:tc>
      </w:tr>
      <w:tr w:rsidR="00B30F05" w:rsidTr="00B30F05">
        <w:trPr>
          <w:trHeight w:val="900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三工渠首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222团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景招宏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十二师</w:t>
            </w:r>
          </w:p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222团党委副书记、团长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熊文斌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二二二团经济发展办公室副主任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邱海民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阜康市北亭供电有限责任公司总经理</w:t>
            </w:r>
          </w:p>
        </w:tc>
      </w:tr>
      <w:tr w:rsidR="00B30F05" w:rsidTr="00B30F05">
        <w:trPr>
          <w:trHeight w:val="1120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红星渠首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221团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闫汉亮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十二师</w:t>
            </w:r>
          </w:p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221团党委副书记、团长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张卫峰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十二师水利工程管理服务中心副主任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王飞龙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05" w:rsidRDefault="00B30F05" w:rsidP="000235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/>
              </w:rPr>
              <w:t>吐鲁番梦耀水利有限公司经理</w:t>
            </w:r>
          </w:p>
        </w:tc>
      </w:tr>
    </w:tbl>
    <w:p w:rsidR="00B30F05" w:rsidRDefault="00B30F05" w:rsidP="00B30F05">
      <w:pPr>
        <w:rPr>
          <w:rFonts w:ascii="仿宋_GB2312" w:eastAsia="仿宋_GB2312" w:hAnsi="仿宋_GB2312" w:cs="仿宋_GB2312"/>
          <w:sz w:val="32"/>
          <w:szCs w:val="32"/>
        </w:rPr>
        <w:sectPr w:rsidR="00B30F05">
          <w:pgSz w:w="16840" w:h="11907" w:orient="landscape"/>
          <w:pgMar w:top="1134" w:right="1134" w:bottom="1134" w:left="85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2B3914" w:rsidRPr="00B30F05" w:rsidRDefault="002B3914" w:rsidP="00B30F05"/>
    <w:sectPr w:rsidR="002B3914" w:rsidRPr="00B30F05" w:rsidSect="00B30F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0F05"/>
    <w:rsid w:val="002B3914"/>
    <w:rsid w:val="00B3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30F05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277</Characters>
  <Application>Microsoft Office Word</Application>
  <DocSecurity>0</DocSecurity>
  <Lines>2</Lines>
  <Paragraphs>1</Paragraphs>
  <ScaleCrop>false</ScaleCrop>
  <Company>Micorosoft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2024-04-30T02:41:00Z</dcterms:created>
  <dcterms:modified xsi:type="dcterms:W3CDTF">2024-04-30T02:42:00Z</dcterms:modified>
</cp:coreProperties>
</file>