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80" w:rsidRPr="00631954" w:rsidRDefault="00D16A80" w:rsidP="001D2D0C">
      <w:pPr>
        <w:jc w:val="center"/>
        <w:rPr>
          <w:rFonts w:ascii="方正小标宋简体" w:eastAsia="方正小标宋简体"/>
          <w:sz w:val="44"/>
          <w:szCs w:val="44"/>
        </w:rPr>
      </w:pPr>
      <w:r w:rsidRPr="00631954">
        <w:rPr>
          <w:rFonts w:ascii="方正小标宋简体" w:eastAsia="方正小标宋简体" w:hint="eastAsia"/>
          <w:sz w:val="44"/>
          <w:szCs w:val="44"/>
        </w:rPr>
        <w:t>兵团十二师安监局行政审批事项办理指南</w:t>
      </w:r>
    </w:p>
    <w:tbl>
      <w:tblPr>
        <w:tblpPr w:leftFromText="180" w:rightFromText="180" w:vertAnchor="page" w:horzAnchor="margin" w:tblpXSpec="center" w:tblpY="2897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403"/>
        <w:gridCol w:w="6425"/>
      </w:tblGrid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事项名称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173528">
            <w:pPr>
              <w:jc w:val="center"/>
              <w:rPr>
                <w:rFonts w:ascii="仿宋_GB2312" w:eastAsia="仿宋_GB2312" w:hAnsi="宋体" w:cs="宋体"/>
                <w:szCs w:val="21"/>
              </w:rPr>
            </w:pPr>
            <w:r w:rsidRPr="008E59ED">
              <w:rPr>
                <w:rFonts w:ascii="仿宋_GB2312" w:eastAsia="仿宋_GB2312" w:hint="eastAsia"/>
                <w:szCs w:val="21"/>
              </w:rPr>
              <w:t>烟花爆竹经营（零售）许可证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事项类别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173528">
            <w:pPr>
              <w:jc w:val="center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 w:hint="eastAsia"/>
                <w:szCs w:val="21"/>
              </w:rPr>
              <w:t>行政许可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办理主体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173528">
            <w:pPr>
              <w:jc w:val="center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 w:hint="eastAsia"/>
                <w:szCs w:val="21"/>
              </w:rPr>
              <w:t>兵团十二师安监局</w:t>
            </w:r>
          </w:p>
        </w:tc>
      </w:tr>
      <w:tr w:rsidR="00D16A80" w:rsidRPr="00F0698B" w:rsidTr="00716A4E">
        <w:trPr>
          <w:trHeight w:val="1049"/>
        </w:trPr>
        <w:tc>
          <w:tcPr>
            <w:tcW w:w="3403" w:type="dxa"/>
            <w:vAlign w:val="center"/>
          </w:tcPr>
          <w:p w:rsidR="00D16A80" w:rsidRPr="00F0698B" w:rsidRDefault="00D16A80" w:rsidP="00173528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法定依据</w:t>
            </w:r>
          </w:p>
        </w:tc>
        <w:tc>
          <w:tcPr>
            <w:tcW w:w="6425" w:type="dxa"/>
          </w:tcPr>
          <w:p w:rsidR="00D16A80" w:rsidRPr="008E59ED" w:rsidRDefault="00D16A80" w:rsidP="00716A4E">
            <w:pPr>
              <w:spacing w:line="280" w:lineRule="exact"/>
              <w:jc w:val="left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 w:hint="eastAsia"/>
                <w:szCs w:val="21"/>
              </w:rPr>
              <w:t>《中华人民共和国行政许可法》（主席令第</w:t>
            </w:r>
            <w:r w:rsidRPr="008E59ED">
              <w:rPr>
                <w:rFonts w:ascii="仿宋_GB2312" w:eastAsia="仿宋_GB2312"/>
                <w:szCs w:val="21"/>
              </w:rPr>
              <w:t>7</w:t>
            </w:r>
            <w:r w:rsidRPr="008E59ED">
              <w:rPr>
                <w:rFonts w:ascii="仿宋_GB2312" w:eastAsia="仿宋_GB2312" w:hint="eastAsia"/>
                <w:szCs w:val="21"/>
              </w:rPr>
              <w:t>号）第二十九条、《中华人民共和国行政许可法》（主席令第</w:t>
            </w:r>
            <w:r w:rsidRPr="008E59ED">
              <w:rPr>
                <w:rFonts w:ascii="仿宋_GB2312" w:eastAsia="仿宋_GB2312"/>
                <w:szCs w:val="21"/>
              </w:rPr>
              <w:t>7</w:t>
            </w:r>
            <w:r w:rsidRPr="008E59ED">
              <w:rPr>
                <w:rFonts w:ascii="仿宋_GB2312" w:eastAsia="仿宋_GB2312" w:hint="eastAsia"/>
                <w:szCs w:val="21"/>
              </w:rPr>
              <w:t>号）第三十一条、《烟花爆竹经营许可实施办法》（国家安全监管总局令第</w:t>
            </w:r>
            <w:r w:rsidRPr="008E59ED">
              <w:rPr>
                <w:rFonts w:ascii="仿宋_GB2312" w:eastAsia="仿宋_GB2312"/>
                <w:szCs w:val="21"/>
              </w:rPr>
              <w:t>7</w:t>
            </w:r>
            <w:r w:rsidRPr="008E59ED">
              <w:rPr>
                <w:rFonts w:ascii="仿宋_GB2312" w:eastAsia="仿宋_GB2312" w:hint="eastAsia"/>
                <w:szCs w:val="21"/>
              </w:rPr>
              <w:t>号）第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8E59ED">
              <w:rPr>
                <w:rFonts w:ascii="仿宋_GB2312" w:eastAsia="仿宋_GB2312" w:hint="eastAsia"/>
                <w:szCs w:val="21"/>
              </w:rPr>
              <w:t>条。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D16A80" w:rsidRPr="00F0698B" w:rsidRDefault="00D16A80" w:rsidP="00D16A80">
            <w:pPr>
              <w:ind w:firstLineChars="300" w:firstLine="31680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受理条件</w:t>
            </w:r>
          </w:p>
        </w:tc>
        <w:tc>
          <w:tcPr>
            <w:tcW w:w="6425" w:type="dxa"/>
          </w:tcPr>
          <w:p w:rsidR="00D16A80" w:rsidRPr="008C1FBA" w:rsidRDefault="00D16A80" w:rsidP="00716A4E">
            <w:pPr>
              <w:spacing w:line="280" w:lineRule="exact"/>
              <w:jc w:val="left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 w:hint="eastAsia"/>
                <w:szCs w:val="21"/>
              </w:rPr>
              <w:t>受理范围：从事烟花爆竹</w:t>
            </w:r>
            <w:r>
              <w:rPr>
                <w:rFonts w:ascii="仿宋_GB2312" w:eastAsia="仿宋_GB2312" w:hint="eastAsia"/>
                <w:szCs w:val="21"/>
              </w:rPr>
              <w:t>零售</w:t>
            </w:r>
            <w:r w:rsidRPr="008E59ED">
              <w:rPr>
                <w:rFonts w:ascii="仿宋_GB2312" w:eastAsia="仿宋_GB2312" w:hint="eastAsia"/>
                <w:szCs w:val="21"/>
              </w:rPr>
              <w:t>的企业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 w:rsidRPr="008E59ED">
              <w:rPr>
                <w:rFonts w:ascii="仿宋_GB2312" w:eastAsia="仿宋_GB2312"/>
                <w:szCs w:val="21"/>
              </w:rPr>
              <w:br/>
            </w:r>
            <w:r>
              <w:rPr>
                <w:rFonts w:ascii="仿宋_GB2312" w:eastAsia="仿宋_GB2312"/>
                <w:szCs w:val="21"/>
              </w:rPr>
              <w:t>1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8C1FBA">
              <w:rPr>
                <w:rFonts w:ascii="仿宋_GB2312" w:eastAsia="仿宋_GB2312" w:hint="eastAsia"/>
                <w:szCs w:val="21"/>
              </w:rPr>
              <w:t>负责人和销售人员经过安全知识培训；</w:t>
            </w:r>
          </w:p>
          <w:p w:rsidR="00D16A80" w:rsidRPr="008C1FBA" w:rsidRDefault="00D16A80" w:rsidP="00716A4E">
            <w:pPr>
              <w:spacing w:line="28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8C1FBA">
              <w:rPr>
                <w:rFonts w:ascii="仿宋_GB2312" w:eastAsia="仿宋_GB2312" w:hint="eastAsia"/>
                <w:szCs w:val="21"/>
              </w:rPr>
              <w:t>实行专店或者专柜、专人销售，设专人负责安全管理；专柜销售时，专柜应当相对独立，并与其他柜台保持一定的距离，保证安全通道畅通；</w:t>
            </w:r>
          </w:p>
          <w:p w:rsidR="00D16A80" w:rsidRPr="008C1FBA" w:rsidRDefault="00D16A80" w:rsidP="00716A4E">
            <w:pPr>
              <w:spacing w:line="28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8C1FBA">
              <w:rPr>
                <w:rFonts w:ascii="仿宋_GB2312" w:eastAsia="仿宋_GB2312" w:hint="eastAsia"/>
                <w:szCs w:val="21"/>
              </w:rPr>
              <w:t>零售场所的面积不小于</w:t>
            </w:r>
            <w:r w:rsidRPr="008C1FBA">
              <w:rPr>
                <w:rFonts w:ascii="仿宋_GB2312" w:eastAsia="仿宋_GB2312"/>
                <w:szCs w:val="21"/>
              </w:rPr>
              <w:t>10</w:t>
            </w:r>
            <w:r w:rsidRPr="008C1FBA">
              <w:rPr>
                <w:rFonts w:ascii="仿宋_GB2312" w:eastAsia="仿宋_GB2312" w:hint="eastAsia"/>
                <w:szCs w:val="21"/>
              </w:rPr>
              <w:t>平方米，其周边</w:t>
            </w:r>
            <w:smartTag w:uri="urn:schemas-microsoft-com:office:smarttags" w:element="chmetcnv">
              <w:smartTagPr>
                <w:attr w:name="UnitName" w:val="米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C1FBA">
                <w:rPr>
                  <w:rFonts w:ascii="仿宋_GB2312" w:eastAsia="仿宋_GB2312"/>
                  <w:szCs w:val="21"/>
                </w:rPr>
                <w:t>50</w:t>
              </w:r>
              <w:r w:rsidRPr="008C1FBA">
                <w:rPr>
                  <w:rFonts w:ascii="仿宋_GB2312" w:eastAsia="仿宋_GB2312" w:hint="eastAsia"/>
                  <w:szCs w:val="21"/>
                </w:rPr>
                <w:t>米</w:t>
              </w:r>
            </w:smartTag>
            <w:r w:rsidRPr="008C1FBA">
              <w:rPr>
                <w:rFonts w:ascii="仿宋_GB2312" w:eastAsia="仿宋_GB2312" w:hint="eastAsia"/>
                <w:szCs w:val="21"/>
              </w:rPr>
              <w:t>范围内没有其他烟花爆竹零售点，并与学校、幼儿园、医院等人员聚集场所和加油站等易燃易爆物质生产、储存设施保持足够的安全距离；</w:t>
            </w:r>
          </w:p>
          <w:p w:rsidR="00D16A80" w:rsidRPr="008C1FBA" w:rsidRDefault="00D16A80" w:rsidP="00716A4E">
            <w:pPr>
              <w:spacing w:line="28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4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8C1FBA">
              <w:rPr>
                <w:rFonts w:ascii="仿宋_GB2312" w:eastAsia="仿宋_GB2312" w:hint="eastAsia"/>
                <w:szCs w:val="21"/>
              </w:rPr>
              <w:t>零售场所配备必要的消防器材，并张贴明显的安全警示标志；</w:t>
            </w:r>
          </w:p>
          <w:p w:rsidR="00D16A80" w:rsidRDefault="00D16A80" w:rsidP="00716A4E">
            <w:pPr>
              <w:spacing w:line="280" w:lineRule="exact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Pr="008C1FBA">
              <w:rPr>
                <w:rFonts w:ascii="仿宋_GB2312" w:eastAsia="仿宋_GB2312" w:hint="eastAsia"/>
                <w:szCs w:val="21"/>
              </w:rPr>
              <w:t>法律、法规以及当地人民政府规定的其他条件。</w:t>
            </w:r>
          </w:p>
          <w:p w:rsidR="00D16A80" w:rsidRPr="008C1FBA" w:rsidRDefault="00D16A80" w:rsidP="00716A4E">
            <w:pPr>
              <w:spacing w:line="280" w:lineRule="exact"/>
              <w:jc w:val="left"/>
              <w:rPr>
                <w:rFonts w:ascii="仿宋_GB2312" w:eastAsia="仿宋_GB2312" w:hAnsi="宋体" w:cs="宋体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6</w:t>
            </w:r>
            <w:r>
              <w:rPr>
                <w:rFonts w:ascii="仿宋_GB2312" w:eastAsia="仿宋_GB2312" w:hint="eastAsia"/>
                <w:szCs w:val="21"/>
              </w:rPr>
              <w:t>、符合烟花爆竹连锁经营“八个统一”和“四个</w:t>
            </w:r>
            <w:r>
              <w:rPr>
                <w:rFonts w:ascii="仿宋_GB2312" w:eastAsia="仿宋_GB2312"/>
                <w:szCs w:val="21"/>
              </w:rPr>
              <w:t>100%</w:t>
            </w:r>
            <w:r>
              <w:rPr>
                <w:rFonts w:ascii="仿宋_GB2312" w:eastAsia="仿宋_GB2312" w:hint="eastAsia"/>
                <w:szCs w:val="21"/>
              </w:rPr>
              <w:t>”的要求。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D16A80" w:rsidRPr="00F0698B" w:rsidRDefault="00D16A80" w:rsidP="00D16A80">
            <w:pPr>
              <w:ind w:firstLineChars="300" w:firstLine="31680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申请材料</w:t>
            </w:r>
          </w:p>
        </w:tc>
        <w:tc>
          <w:tcPr>
            <w:tcW w:w="6425" w:type="dxa"/>
          </w:tcPr>
          <w:p w:rsidR="00D16A80" w:rsidRPr="00A7721E" w:rsidRDefault="00D16A80" w:rsidP="00716A4E">
            <w:pPr>
              <w:spacing w:line="280" w:lineRule="exact"/>
              <w:jc w:val="left"/>
              <w:rPr>
                <w:rFonts w:ascii="仿宋_GB2312" w:eastAsia="仿宋_GB2312" w:hAnsi="宋体" w:cs="宋体"/>
                <w:szCs w:val="21"/>
              </w:rPr>
            </w:pPr>
            <w:r w:rsidRPr="008E59ED">
              <w:rPr>
                <w:rFonts w:ascii="仿宋_GB2312" w:eastAsia="仿宋_GB2312"/>
                <w:szCs w:val="21"/>
              </w:rPr>
              <w:t>1.</w:t>
            </w:r>
            <w:r w:rsidRPr="008E59ED">
              <w:rPr>
                <w:rFonts w:ascii="仿宋_GB2312" w:eastAsia="仿宋_GB2312" w:hint="eastAsia"/>
                <w:szCs w:val="21"/>
              </w:rPr>
              <w:t>烟花爆竹经营</w:t>
            </w:r>
            <w:r w:rsidRPr="008E59ED">
              <w:rPr>
                <w:rFonts w:ascii="仿宋_GB2312" w:eastAsia="仿宋_GB2312"/>
                <w:szCs w:val="21"/>
              </w:rPr>
              <w:t>(</w:t>
            </w:r>
            <w:r>
              <w:rPr>
                <w:rFonts w:ascii="仿宋_GB2312" w:eastAsia="仿宋_GB2312" w:hint="eastAsia"/>
                <w:szCs w:val="21"/>
              </w:rPr>
              <w:t>零售</w:t>
            </w:r>
            <w:r w:rsidRPr="008E59ED">
              <w:rPr>
                <w:rFonts w:ascii="仿宋_GB2312" w:eastAsia="仿宋_GB2312"/>
                <w:szCs w:val="21"/>
              </w:rPr>
              <w:t>)</w:t>
            </w:r>
            <w:r w:rsidRPr="008E59ED">
              <w:rPr>
                <w:rFonts w:ascii="仿宋_GB2312" w:eastAsia="仿宋_GB2312" w:hint="eastAsia"/>
                <w:szCs w:val="21"/>
              </w:rPr>
              <w:t>许可证申请书；</w:t>
            </w:r>
            <w:r w:rsidRPr="008E59ED">
              <w:rPr>
                <w:rFonts w:ascii="仿宋_GB2312" w:eastAsia="仿宋_GB2312"/>
                <w:szCs w:val="21"/>
              </w:rPr>
              <w:t xml:space="preserve"> </w:t>
            </w:r>
            <w:r w:rsidRPr="008E59ED">
              <w:rPr>
                <w:rFonts w:ascii="仿宋_GB2312" w:eastAsia="仿宋_GB2312"/>
                <w:szCs w:val="21"/>
              </w:rPr>
              <w:br/>
              <w:t>2.</w:t>
            </w:r>
            <w:r w:rsidRPr="008E59ED">
              <w:rPr>
                <w:rFonts w:ascii="仿宋_GB2312" w:eastAsia="仿宋_GB2312" w:hint="eastAsia"/>
                <w:szCs w:val="21"/>
              </w:rPr>
              <w:t>企业法人证明；</w:t>
            </w:r>
            <w:r w:rsidRPr="008E59ED">
              <w:rPr>
                <w:rFonts w:ascii="仿宋_GB2312" w:eastAsia="仿宋_GB2312"/>
                <w:szCs w:val="21"/>
              </w:rPr>
              <w:t xml:space="preserve"> </w:t>
            </w:r>
            <w:r w:rsidRPr="008E59ED">
              <w:rPr>
                <w:rFonts w:ascii="仿宋_GB2312" w:eastAsia="仿宋_GB2312"/>
                <w:szCs w:val="21"/>
              </w:rPr>
              <w:br/>
              <w:t>3.</w:t>
            </w:r>
            <w:r w:rsidRPr="008E59ED">
              <w:rPr>
                <w:rFonts w:ascii="仿宋_GB2312" w:eastAsia="仿宋_GB2312" w:hint="eastAsia"/>
                <w:szCs w:val="21"/>
              </w:rPr>
              <w:t>安全生产责任制文件、事故应急救援预案复制件和安全管理制度、操作规程清单；</w:t>
            </w:r>
            <w:r w:rsidRPr="008E59ED">
              <w:rPr>
                <w:rFonts w:ascii="仿宋_GB2312" w:eastAsia="仿宋_GB2312"/>
                <w:szCs w:val="21"/>
              </w:rPr>
              <w:t xml:space="preserve"> </w:t>
            </w:r>
            <w:r w:rsidRPr="008E59ED">
              <w:rPr>
                <w:rFonts w:ascii="仿宋_GB2312" w:eastAsia="仿宋_GB2312"/>
                <w:szCs w:val="21"/>
              </w:rPr>
              <w:br/>
              <w:t>4.</w:t>
            </w:r>
            <w:r w:rsidRPr="008E59ED">
              <w:rPr>
                <w:rFonts w:ascii="仿宋_GB2312" w:eastAsia="仿宋_GB2312" w:hint="eastAsia"/>
                <w:szCs w:val="21"/>
              </w:rPr>
              <w:t>主要负责人、安全管理人员培训、考核合格证明</w:t>
            </w:r>
            <w:r>
              <w:rPr>
                <w:rFonts w:ascii="仿宋_GB2312" w:eastAsia="仿宋_GB2312" w:hint="eastAsia"/>
                <w:szCs w:val="21"/>
              </w:rPr>
              <w:t>材料</w:t>
            </w:r>
            <w:r w:rsidRPr="008E59ED">
              <w:rPr>
                <w:rFonts w:ascii="仿宋_GB2312" w:eastAsia="仿宋_GB2312" w:hint="eastAsia"/>
                <w:szCs w:val="21"/>
              </w:rPr>
              <w:t>；</w:t>
            </w:r>
            <w:r w:rsidRPr="008E59ED">
              <w:rPr>
                <w:rFonts w:ascii="仿宋_GB2312" w:eastAsia="仿宋_GB2312"/>
                <w:szCs w:val="21"/>
              </w:rPr>
              <w:t xml:space="preserve"> </w:t>
            </w:r>
            <w:r w:rsidRPr="008E59ED">
              <w:rPr>
                <w:rFonts w:ascii="仿宋_GB2312" w:eastAsia="仿宋_GB2312"/>
                <w:szCs w:val="21"/>
              </w:rPr>
              <w:br/>
              <w:t>5.</w:t>
            </w:r>
            <w:r>
              <w:rPr>
                <w:rFonts w:ascii="仿宋_GB2312" w:eastAsia="仿宋_GB2312" w:hAnsi="宋体" w:cs="宋体" w:hint="eastAsia"/>
                <w:szCs w:val="21"/>
              </w:rPr>
              <w:t>连锁经营合同。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716A4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是否收费</w:t>
            </w:r>
          </w:p>
          <w:p w:rsidR="00D16A80" w:rsidRPr="00F0698B" w:rsidRDefault="00D16A80" w:rsidP="00716A4E">
            <w:pPr>
              <w:spacing w:line="56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（收费的依据和标准）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A7721E">
            <w:pPr>
              <w:jc w:val="center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 w:hint="eastAsia"/>
                <w:szCs w:val="21"/>
              </w:rPr>
              <w:t>否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法定期限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716A4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/>
                <w:szCs w:val="21"/>
              </w:rPr>
              <w:t>30</w:t>
            </w:r>
            <w:r w:rsidRPr="008E59ED">
              <w:rPr>
                <w:rFonts w:ascii="仿宋_GB2312" w:eastAsia="仿宋_GB2312" w:hint="eastAsia"/>
                <w:szCs w:val="21"/>
              </w:rPr>
              <w:t>个工作日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承诺期限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716A4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30</w:t>
            </w:r>
            <w:r w:rsidRPr="008E59ED">
              <w:rPr>
                <w:rFonts w:ascii="仿宋_GB2312" w:eastAsia="仿宋_GB2312" w:hint="eastAsia"/>
                <w:szCs w:val="21"/>
              </w:rPr>
              <w:t>个工作日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办理地点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716A4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 w:hint="eastAsia"/>
                <w:szCs w:val="21"/>
              </w:rPr>
              <w:t>兵团十二师安监局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办理流程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716A4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见</w:t>
            </w:r>
            <w:r w:rsidRPr="008E59ED">
              <w:rPr>
                <w:rFonts w:ascii="仿宋_GB2312" w:eastAsia="仿宋_GB2312" w:hint="eastAsia"/>
                <w:szCs w:val="21"/>
              </w:rPr>
              <w:t>十二师安监局办理《烟花爆竹零售许可证》流程图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716A4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/>
                <w:szCs w:val="21"/>
              </w:rPr>
              <w:t>0991-3836048</w:t>
            </w:r>
          </w:p>
        </w:tc>
      </w:tr>
      <w:tr w:rsidR="00D16A80" w:rsidRPr="00F0698B" w:rsidTr="00716A4E">
        <w:tc>
          <w:tcPr>
            <w:tcW w:w="3403" w:type="dxa"/>
          </w:tcPr>
          <w:p w:rsidR="00D16A80" w:rsidRPr="00F0698B" w:rsidRDefault="00D16A80" w:rsidP="00F0698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F0698B">
              <w:rPr>
                <w:rFonts w:ascii="仿宋_GB2312" w:eastAsia="仿宋_GB2312" w:hint="eastAsia"/>
                <w:sz w:val="32"/>
                <w:szCs w:val="32"/>
              </w:rPr>
              <w:t>监督电话</w:t>
            </w:r>
          </w:p>
        </w:tc>
        <w:tc>
          <w:tcPr>
            <w:tcW w:w="6425" w:type="dxa"/>
            <w:vAlign w:val="center"/>
          </w:tcPr>
          <w:p w:rsidR="00D16A80" w:rsidRPr="008E59ED" w:rsidRDefault="00D16A80" w:rsidP="00716A4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  <w:r w:rsidRPr="008E59ED">
              <w:rPr>
                <w:rFonts w:ascii="仿宋_GB2312" w:eastAsia="仿宋_GB2312"/>
                <w:szCs w:val="21"/>
              </w:rPr>
              <w:t>0991-3836048</w:t>
            </w:r>
          </w:p>
        </w:tc>
      </w:tr>
    </w:tbl>
    <w:p w:rsidR="00D16A80" w:rsidRDefault="00D16A80" w:rsidP="008A3CFD">
      <w:pPr>
        <w:rPr>
          <w:rFonts w:ascii="方正小标宋简体" w:eastAsia="方正小标宋简体"/>
          <w:sz w:val="36"/>
          <w:szCs w:val="36"/>
        </w:rPr>
      </w:pPr>
    </w:p>
    <w:p w:rsidR="00D16A80" w:rsidRDefault="00D16A80" w:rsidP="008A3CFD">
      <w:pPr>
        <w:jc w:val="center"/>
        <w:rPr>
          <w:rFonts w:ascii="仿宋_GB2312" w:eastAsia="仿宋_GB2312"/>
          <w:b/>
          <w:sz w:val="24"/>
          <w:szCs w:val="24"/>
        </w:rPr>
      </w:pPr>
      <w:r>
        <w:rPr>
          <w:rFonts w:ascii="方正小标宋简体" w:eastAsia="方正小标宋简体" w:hint="eastAsia"/>
          <w:sz w:val="36"/>
          <w:szCs w:val="36"/>
        </w:rPr>
        <w:t>《烟花爆竹经营（零售）许可证》办理流程图</w:t>
      </w:r>
    </w:p>
    <w:p w:rsidR="00D16A80" w:rsidRDefault="00D16A80" w:rsidP="008A3CFD">
      <w:pPr>
        <w:rPr>
          <w:rFonts w:ascii="Times New Roman" w:eastAsia="黑体"/>
          <w:b/>
          <w:sz w:val="44"/>
          <w:szCs w:val="20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pt;margin-top:15.6pt;width:270pt;height:46.8pt;z-index:251658240">
            <v:textbox style="mso-next-textbox:#_x0000_s1026" inset="0,3mm,0,2mm">
              <w:txbxContent>
                <w:p w:rsidR="00D16A80" w:rsidRDefault="00D16A80" w:rsidP="008A3CFD">
                  <w:pPr>
                    <w:jc w:val="center"/>
                    <w:rPr>
                      <w:rFonts w:ascii="仿宋_GB2312" w:eastAsia="仿宋_GB2312"/>
                    </w:rPr>
                  </w:pPr>
                  <w:r>
                    <w:rPr>
                      <w:rFonts w:ascii="仿宋_GB2312" w:eastAsia="仿宋_GB2312" w:hint="eastAsia"/>
                    </w:rPr>
                    <w:t>接烟花爆竹许可办证条件企业的书面申请，并提交申请材料</w:t>
                  </w:r>
                </w:p>
                <w:p w:rsidR="00D16A80" w:rsidRDefault="00D16A80" w:rsidP="008A3CFD">
                  <w:pPr>
                    <w:jc w:val="center"/>
                    <w:rPr>
                      <w:rFonts w:ascii="Times New Roman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99pt;margin-top:383.4pt;width:166.5pt;height:39pt;z-index:251659264">
            <v:textbox style="mso-next-textbox:#_x0000_s1027" inset=",4.3mm,,.3mm">
              <w:txbxContent>
                <w:p w:rsidR="00D16A80" w:rsidRDefault="00D16A80" w:rsidP="008A3CFD">
                  <w:pPr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符合条件，颁发许可证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396pt;margin-top:233.4pt;width:81pt;height:54.6pt;z-index:251660288">
            <v:textbox style="mso-next-textbox:#_x0000_s1028">
              <w:txbxContent>
                <w:p w:rsidR="00D16A80" w:rsidRDefault="00D16A80" w:rsidP="008A3CFD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现场检查不合格，说明理由。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9" style="position:absolute;left:0;text-align:left;flip:x;z-index:251661312" from="180pt,315.6pt" to="180pt,385.8pt">
            <v:stroke endarrow="block"/>
          </v:line>
        </w:pict>
      </w:r>
      <w:r>
        <w:rPr>
          <w:noProof/>
        </w:rPr>
        <w:pict>
          <v:line id="_x0000_s1030" style="position:absolute;left:0;text-align:left;flip:y;z-index:251662336" from="441pt,37.8pt" to="441pt,240.6pt">
            <v:stroke endarrow="block"/>
          </v:line>
        </w:pict>
      </w:r>
      <w:r>
        <w:rPr>
          <w:noProof/>
        </w:rPr>
        <w:pict>
          <v:line id="_x0000_s1031" style="position:absolute;left:0;text-align:left;flip:x;z-index:251663360" from="324pt,37.8pt" to="441pt,37.8pt">
            <v:stroke endarrow="block"/>
          </v:line>
        </w:pict>
      </w:r>
      <w:r>
        <w:rPr>
          <w:noProof/>
        </w:rPr>
        <w:pict>
          <v:line id="_x0000_s1032" style="position:absolute;left:0;text-align:left;z-index:251664384" from="180pt,60pt" to="180pt,145.8pt">
            <v:stroke endarrow="block"/>
          </v:line>
        </w:pict>
      </w:r>
      <w:r>
        <w:rPr>
          <w:noProof/>
        </w:rPr>
        <w:pict>
          <v:shape id="_x0000_s1033" type="#_x0000_t202" style="position:absolute;left:0;text-align:left;margin-left:135pt;margin-top:143.4pt;width:81pt;height:39pt;z-index:251665408">
            <v:textbox style="mso-next-textbox:#_x0000_s1033">
              <w:txbxContent>
                <w:p w:rsidR="00D16A80" w:rsidRDefault="00D16A80" w:rsidP="008A3CFD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材料审核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4" style="position:absolute;left:0;text-align:left;flip:x;z-index:251666432" from="45pt,157.8pt" to="135pt,157.8pt">
            <v:stroke endarrow="block"/>
          </v:line>
        </w:pict>
      </w:r>
      <w:r>
        <w:rPr>
          <w:noProof/>
        </w:rPr>
        <w:pict>
          <v:shape id="_x0000_s1035" type="#_x0000_t202" style="position:absolute;left:0;text-align:left;margin-left:-36pt;margin-top:120pt;width:81pt;height:78pt;z-index:251667456">
            <v:textbox style="mso-next-textbox:#_x0000_s1035">
              <w:txbxContent>
                <w:p w:rsidR="00D16A80" w:rsidRDefault="00D16A80" w:rsidP="008A3CFD">
                  <w:pPr>
                    <w:spacing w:line="40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申请材料不符合申报要求的，说明理由。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36" style="position:absolute;left:0;text-align:left;flip:y;z-index:251668480" from="0,37.8pt" to="0,123.6pt">
            <v:stroke endarrow="block"/>
          </v:line>
        </w:pict>
      </w:r>
      <w:r>
        <w:rPr>
          <w:noProof/>
        </w:rPr>
        <w:pict>
          <v:line id="_x0000_s1037" style="position:absolute;left:0;text-align:left;z-index:251669504" from="0,37.8pt" to="54pt,37.8pt">
            <v:stroke endarrow="block"/>
          </v:line>
        </w:pict>
      </w:r>
      <w:r>
        <w:rPr>
          <w:noProof/>
        </w:rPr>
        <w:pict>
          <v:line id="_x0000_s1038" style="position:absolute;left:0;text-align:left;z-index:251670528" from="180pt,180pt" to="180pt,242.4pt">
            <v:stroke endarrow="block"/>
          </v:line>
        </w:pict>
      </w:r>
      <w:r>
        <w:rPr>
          <w:noProof/>
        </w:rPr>
        <w:pict>
          <v:shape id="_x0000_s1039" type="#_x0000_t202" style="position:absolute;left:0;text-align:left;margin-left:1in;margin-top:240pt;width:207pt;height:78pt;z-index:251671552">
            <v:textbox style="mso-next-textbox:#_x0000_s1039">
              <w:txbxContent>
                <w:p w:rsidR="00D16A80" w:rsidRDefault="00D16A80" w:rsidP="008A3CFD">
                  <w:pPr>
                    <w:spacing w:line="400" w:lineRule="exact"/>
                    <w:jc w:val="center"/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仿宋_GB2312" w:eastAsia="仿宋_GB2312" w:hint="eastAsia"/>
                      <w:szCs w:val="21"/>
                    </w:rPr>
                    <w:t>指派</w:t>
                  </w:r>
                  <w:r>
                    <w:rPr>
                      <w:rFonts w:ascii="仿宋_GB2312" w:eastAsia="仿宋_GB2312"/>
                      <w:szCs w:val="21"/>
                    </w:rPr>
                    <w:t>2</w:t>
                  </w:r>
                  <w:r>
                    <w:rPr>
                      <w:rFonts w:ascii="仿宋_GB2312" w:eastAsia="仿宋_GB2312" w:hint="eastAsia"/>
                      <w:szCs w:val="21"/>
                    </w:rPr>
                    <w:t>名以上工作人员对申请单位的经营场所进行现场核查。</w:t>
                  </w:r>
                  <w:r>
                    <w:rPr>
                      <w:rFonts w:ascii="仿宋_GB2312" w:eastAsia="仿宋_GB2312" w:hint="eastAsia"/>
                    </w:rPr>
                    <w:t>材料审核、现场检查在</w:t>
                  </w:r>
                  <w:r>
                    <w:rPr>
                      <w:rFonts w:ascii="仿宋_GB2312" w:eastAsia="仿宋_GB2312"/>
                    </w:rPr>
                    <w:t>20</w:t>
                  </w:r>
                  <w:r>
                    <w:rPr>
                      <w:rFonts w:ascii="仿宋_GB2312" w:eastAsia="仿宋_GB2312" w:hint="eastAsia"/>
                    </w:rPr>
                    <w:t>个工作日内完成。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0" style="position:absolute;left:0;text-align:left;z-index:251672576" from="279pt,263.4pt" to="396pt,263.4pt">
            <v:stroke endarrow="block"/>
          </v:line>
        </w:pict>
      </w: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楷体_GB2312"/>
        </w:rPr>
      </w:pPr>
      <w:r>
        <w:rPr>
          <w:rFonts w:eastAsia="黑体"/>
        </w:rPr>
        <w:t xml:space="preserve">                                    </w:t>
      </w: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Default="00D16A80" w:rsidP="008A3CFD">
      <w:pPr>
        <w:rPr>
          <w:rFonts w:eastAsia="黑体"/>
          <w:sz w:val="44"/>
        </w:rPr>
      </w:pPr>
    </w:p>
    <w:p w:rsidR="00D16A80" w:rsidRPr="008A3CFD" w:rsidRDefault="00D16A80"/>
    <w:sectPr w:rsidR="00D16A80" w:rsidRPr="008A3CFD" w:rsidSect="003168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A80" w:rsidRDefault="00D16A80" w:rsidP="001D2D0C">
      <w:r>
        <w:separator/>
      </w:r>
    </w:p>
  </w:endnote>
  <w:endnote w:type="continuationSeparator" w:id="0">
    <w:p w:rsidR="00D16A80" w:rsidRDefault="00D16A80" w:rsidP="001D2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A80" w:rsidRDefault="00D16A80" w:rsidP="001D2D0C">
      <w:r>
        <w:separator/>
      </w:r>
    </w:p>
  </w:footnote>
  <w:footnote w:type="continuationSeparator" w:id="0">
    <w:p w:rsidR="00D16A80" w:rsidRDefault="00D16A80" w:rsidP="001D2D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D0C"/>
    <w:rsid w:val="000E1E3E"/>
    <w:rsid w:val="00173528"/>
    <w:rsid w:val="00184C00"/>
    <w:rsid w:val="0018788B"/>
    <w:rsid w:val="001D2D0C"/>
    <w:rsid w:val="00281429"/>
    <w:rsid w:val="002A34C5"/>
    <w:rsid w:val="0031684A"/>
    <w:rsid w:val="00433EFF"/>
    <w:rsid w:val="005076B3"/>
    <w:rsid w:val="005E4B2C"/>
    <w:rsid w:val="0060755B"/>
    <w:rsid w:val="00631954"/>
    <w:rsid w:val="00701CBA"/>
    <w:rsid w:val="00716A4E"/>
    <w:rsid w:val="008A3CFD"/>
    <w:rsid w:val="008C1FBA"/>
    <w:rsid w:val="008E59ED"/>
    <w:rsid w:val="00935E19"/>
    <w:rsid w:val="009653D9"/>
    <w:rsid w:val="00987729"/>
    <w:rsid w:val="00A12756"/>
    <w:rsid w:val="00A53AC8"/>
    <w:rsid w:val="00A7721E"/>
    <w:rsid w:val="00D041EB"/>
    <w:rsid w:val="00D16A80"/>
    <w:rsid w:val="00E22EDB"/>
    <w:rsid w:val="00F06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D0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D2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D2D0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D2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D2D0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D2D0C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116</Words>
  <Characters>667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兵团十二师安监局行政审批事项办理指南</dc:title>
  <dc:subject/>
  <dc:creator>Sky123.Org</dc:creator>
  <cp:keywords/>
  <dc:description/>
  <cp:lastModifiedBy>微软用户</cp:lastModifiedBy>
  <cp:revision>2</cp:revision>
  <dcterms:created xsi:type="dcterms:W3CDTF">2016-10-20T03:37:00Z</dcterms:created>
  <dcterms:modified xsi:type="dcterms:W3CDTF">2016-10-20T03:37:00Z</dcterms:modified>
</cp:coreProperties>
</file>