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8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225737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 w14:paraId="5D8FEE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十二师2024年第1季度集中式饮用水水源水质监测结果</w:t>
      </w:r>
    </w:p>
    <w:tbl>
      <w:tblPr>
        <w:tblStyle w:val="3"/>
        <w:tblW w:w="13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2594"/>
        <w:gridCol w:w="2594"/>
        <w:gridCol w:w="2595"/>
        <w:gridCol w:w="2835"/>
      </w:tblGrid>
      <w:tr w14:paraId="12906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4" w:type="dxa"/>
            <w:vAlign w:val="top"/>
          </w:tcPr>
          <w:p w14:paraId="750C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水源地名称</w:t>
            </w:r>
          </w:p>
        </w:tc>
        <w:tc>
          <w:tcPr>
            <w:tcW w:w="2594" w:type="dxa"/>
            <w:vAlign w:val="top"/>
          </w:tcPr>
          <w:p w14:paraId="50F3B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水源地类型</w:t>
            </w:r>
          </w:p>
        </w:tc>
        <w:tc>
          <w:tcPr>
            <w:tcW w:w="2594" w:type="dxa"/>
            <w:vAlign w:val="top"/>
          </w:tcPr>
          <w:p w14:paraId="149C7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水质类别</w:t>
            </w:r>
          </w:p>
        </w:tc>
        <w:tc>
          <w:tcPr>
            <w:tcW w:w="2595" w:type="dxa"/>
            <w:vAlign w:val="top"/>
          </w:tcPr>
          <w:p w14:paraId="6199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达标情况</w:t>
            </w:r>
          </w:p>
        </w:tc>
        <w:tc>
          <w:tcPr>
            <w:tcW w:w="2835" w:type="dxa"/>
            <w:vAlign w:val="top"/>
          </w:tcPr>
          <w:p w14:paraId="1912F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超标因子及超标倍数</w:t>
            </w:r>
          </w:p>
        </w:tc>
      </w:tr>
      <w:tr w14:paraId="78A3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4" w:type="dxa"/>
            <w:vAlign w:val="top"/>
          </w:tcPr>
          <w:p w14:paraId="536F7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221团新水厂</w:t>
            </w:r>
          </w:p>
        </w:tc>
        <w:tc>
          <w:tcPr>
            <w:tcW w:w="2594" w:type="dxa"/>
            <w:vAlign w:val="top"/>
          </w:tcPr>
          <w:p w14:paraId="33E2A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地下水型</w:t>
            </w:r>
          </w:p>
        </w:tc>
        <w:tc>
          <w:tcPr>
            <w:tcW w:w="2594" w:type="dxa"/>
            <w:vAlign w:val="top"/>
          </w:tcPr>
          <w:p w14:paraId="36E3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类</w:t>
            </w:r>
          </w:p>
        </w:tc>
        <w:tc>
          <w:tcPr>
            <w:tcW w:w="2595" w:type="dxa"/>
            <w:vAlign w:val="top"/>
          </w:tcPr>
          <w:p w14:paraId="7F5D2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达标</w:t>
            </w:r>
          </w:p>
        </w:tc>
        <w:tc>
          <w:tcPr>
            <w:tcW w:w="2835" w:type="dxa"/>
            <w:vAlign w:val="top"/>
          </w:tcPr>
          <w:p w14:paraId="5F740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</w:tbl>
    <w:p w14:paraId="5A29BB5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7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2025-04-14T08:36:41Z</dcterms:created>
  <dc:creator>Administrator</dc:creator>
  <cp:lastModifiedBy>哎哟喂</cp:lastModifiedBy>
  <dcterms:modified xsi:type="dcterms:W3CDTF">2025-04-14T08:36:53Z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eyJoZGlkIjoiNzhhM2ZiZGJmYThhY2Y3NzgwMjA3MzY3MGM0NGY0MzYiLCJ1c2VySWQiOiI0MDgyNTc3MDYifQ==</vt:lpwstr>
  </property>
  <property fmtid="{D5CDD505-2E9C-101B-9397-08002B2CF9AE}" pid="4" name="ICV">
    <vt:lpwstr>25A8C1B63D8F4432B44C6F5963F4C1AD_12</vt:lpwstr>
  </property>
</Properties>
</file>