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B4B22">
      <w:pPr>
        <w:pStyle w:val="5"/>
        <w:keepNext/>
        <w:keepLines/>
        <w:widowControl w:val="0"/>
        <w:shd w:val="clear" w:color="auto" w:fill="auto"/>
        <w:bidi w:val="0"/>
        <w:spacing w:line="240" w:lineRule="auto"/>
        <w:ind w:left="0" w:right="0" w:firstLine="0"/>
        <w:jc w:val="center"/>
      </w:pPr>
      <w:bookmarkStart w:id="3" w:name="_GoBack"/>
      <w:bookmarkEnd w:id="3"/>
      <w:bookmarkStart w:id="0" w:name="bookmark0"/>
      <w:bookmarkStart w:id="1" w:name="bookmark2"/>
      <w:bookmarkStart w:id="2" w:name="bookmark1"/>
      <w:r>
        <w:rPr>
          <w:color w:val="000000"/>
          <w:spacing w:val="0"/>
          <w:w w:val="100"/>
          <w:position w:val="0"/>
        </w:rPr>
        <w:t>十二师市场监管综合行政执法支队行政权力清单和责任动态调整清单目录（文旅局</w:t>
      </w:r>
      <w:r>
        <w:rPr>
          <w:rFonts w:ascii="Times New Roman" w:hAnsi="Times New Roman" w:eastAsia="Times New Roman" w:cs="Times New Roman"/>
          <w:b/>
          <w:bCs/>
          <w:color w:val="000000"/>
          <w:spacing w:val="0"/>
          <w:w w:val="100"/>
          <w:position w:val="0"/>
          <w:sz w:val="28"/>
          <w:szCs w:val="28"/>
        </w:rPr>
        <w:t xml:space="preserve">107 </w:t>
      </w:r>
      <w:r>
        <w:rPr>
          <w:color w:val="000000"/>
          <w:spacing w:val="0"/>
          <w:w w:val="100"/>
          <w:position w:val="0"/>
        </w:rPr>
        <w:t>）</w:t>
      </w:r>
      <w:bookmarkEnd w:id="0"/>
      <w:bookmarkEnd w:id="1"/>
      <w:bookmarkEnd w:id="2"/>
    </w:p>
    <w:tbl>
      <w:tblPr>
        <w:tblStyle w:val="2"/>
        <w:tblW w:w="0" w:type="auto"/>
        <w:jc w:val="center"/>
        <w:tblLayout w:type="fixed"/>
        <w:tblCellMar>
          <w:top w:w="0" w:type="dxa"/>
          <w:left w:w="10" w:type="dxa"/>
          <w:bottom w:w="0" w:type="dxa"/>
          <w:right w:w="10" w:type="dxa"/>
        </w:tblCellMar>
      </w:tblPr>
      <w:tblGrid>
        <w:gridCol w:w="616"/>
        <w:gridCol w:w="1314"/>
        <w:gridCol w:w="6293"/>
        <w:gridCol w:w="1516"/>
        <w:gridCol w:w="1782"/>
        <w:gridCol w:w="1919"/>
        <w:gridCol w:w="1451"/>
      </w:tblGrid>
      <w:tr w14:paraId="0B66948D">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center"/>
          </w:tcPr>
          <w:p w14:paraId="67C66247">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14:paraId="26B86693">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color="auto" w:sz="4" w:space="0"/>
              <w:left w:val="single" w:color="auto" w:sz="4" w:space="0"/>
            </w:tcBorders>
            <w:shd w:val="clear" w:color="auto" w:fill="FFFFFF"/>
            <w:vAlign w:val="center"/>
          </w:tcPr>
          <w:p w14:paraId="5EF0BC2A">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color="auto" w:sz="4" w:space="0"/>
              <w:left w:val="single" w:color="auto" w:sz="4" w:space="0"/>
            </w:tcBorders>
            <w:shd w:val="clear" w:color="auto" w:fill="FFFFFF"/>
            <w:vAlign w:val="center"/>
          </w:tcPr>
          <w:p w14:paraId="3143CCF8">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color="auto" w:sz="4" w:space="0"/>
              <w:left w:val="single" w:color="auto" w:sz="4" w:space="0"/>
            </w:tcBorders>
            <w:shd w:val="clear" w:color="auto" w:fill="FFFFFF"/>
            <w:vAlign w:val="center"/>
          </w:tcPr>
          <w:p w14:paraId="5DCA66EC">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调整后责任主体</w:t>
            </w:r>
          </w:p>
        </w:tc>
        <w:tc>
          <w:tcPr>
            <w:tcBorders>
              <w:top w:val="single" w:color="auto" w:sz="4" w:space="0"/>
              <w:left w:val="single" w:color="auto" w:sz="4" w:space="0"/>
            </w:tcBorders>
            <w:shd w:val="clear" w:color="auto" w:fill="FFFFFF"/>
            <w:vAlign w:val="center"/>
          </w:tcPr>
          <w:p w14:paraId="0AE17252">
            <w:pPr>
              <w:pStyle w:val="9"/>
              <w:keepNext w:val="0"/>
              <w:keepLines w:val="0"/>
              <w:widowControl w:val="0"/>
              <w:shd w:val="clear" w:color="auto" w:fill="auto"/>
              <w:bidi w:val="0"/>
              <w:spacing w:before="0" w:after="0" w:line="277" w:lineRule="exact"/>
              <w:ind w:left="0" w:right="0" w:firstLine="0"/>
              <w:jc w:val="center"/>
              <w:rPr>
                <w:sz w:val="24"/>
                <w:szCs w:val="24"/>
              </w:rPr>
            </w:pPr>
            <w:r>
              <w:rPr>
                <w:color w:val="000000"/>
                <w:spacing w:val="0"/>
                <w:w w:val="100"/>
                <w:position w:val="0"/>
                <w:sz w:val="24"/>
                <w:szCs w:val="24"/>
              </w:rPr>
              <w:t>调整后承办机 构</w:t>
            </w:r>
          </w:p>
        </w:tc>
        <w:tc>
          <w:tcPr>
            <w:tcBorders>
              <w:top w:val="single" w:color="auto" w:sz="4" w:space="0"/>
              <w:left w:val="single" w:color="auto" w:sz="4" w:space="0"/>
              <w:right w:val="single" w:color="auto" w:sz="4" w:space="0"/>
            </w:tcBorders>
            <w:shd w:val="clear" w:color="auto" w:fill="FFFFFF"/>
            <w:vAlign w:val="center"/>
          </w:tcPr>
          <w:p w14:paraId="18224FB9">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14:paraId="2735FAD0">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934739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color="auto" w:sz="4" w:space="0"/>
              <w:left w:val="single" w:color="auto" w:sz="4" w:space="0"/>
            </w:tcBorders>
            <w:shd w:val="clear" w:color="auto" w:fill="FFFFFF"/>
            <w:vAlign w:val="center"/>
          </w:tcPr>
          <w:p w14:paraId="6242557B">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43C5C1">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对未经批准擅自修复、复制、拓印馆藏珍贵文物的行政处罚</w:t>
            </w:r>
          </w:p>
        </w:tc>
        <w:tc>
          <w:tcPr>
            <w:tcBorders>
              <w:top w:val="single" w:color="auto" w:sz="4" w:space="0"/>
              <w:left w:val="single" w:color="auto" w:sz="4" w:space="0"/>
            </w:tcBorders>
            <w:shd w:val="clear" w:color="auto" w:fill="FFFFFF"/>
            <w:vAlign w:val="bottom"/>
          </w:tcPr>
          <w:p w14:paraId="1C619CC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8641406">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FC0F9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73DAB81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新增</w:t>
            </w:r>
          </w:p>
        </w:tc>
      </w:tr>
      <w:tr w14:paraId="27151818">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66CEEFA9">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w:t>
            </w:r>
          </w:p>
        </w:tc>
        <w:tc>
          <w:tcPr>
            <w:tcBorders>
              <w:top w:val="single" w:color="auto" w:sz="4" w:space="0"/>
              <w:left w:val="single" w:color="auto" w:sz="4" w:space="0"/>
            </w:tcBorders>
            <w:shd w:val="clear" w:color="auto" w:fill="FFFFFF"/>
            <w:vAlign w:val="center"/>
          </w:tcPr>
          <w:p w14:paraId="6834BB63">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439D0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对体育彩票代销者违法行为的处罚</w:t>
            </w:r>
          </w:p>
        </w:tc>
        <w:tc>
          <w:tcPr>
            <w:tcBorders>
              <w:top w:val="single" w:color="auto" w:sz="4" w:space="0"/>
              <w:left w:val="single" w:color="auto" w:sz="4" w:space="0"/>
            </w:tcBorders>
            <w:shd w:val="clear" w:color="auto" w:fill="FFFFFF"/>
            <w:vAlign w:val="bottom"/>
          </w:tcPr>
          <w:p w14:paraId="2BFDCBE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295FC05">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8E7A46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5EF2055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新增</w:t>
            </w:r>
          </w:p>
        </w:tc>
      </w:tr>
      <w:tr w14:paraId="14773BB7">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2153B6F6">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3</w:t>
            </w:r>
          </w:p>
        </w:tc>
        <w:tc>
          <w:tcPr>
            <w:tcBorders>
              <w:top w:val="single" w:color="auto" w:sz="4" w:space="0"/>
              <w:left w:val="single" w:color="auto" w:sz="4" w:space="0"/>
            </w:tcBorders>
            <w:shd w:val="clear" w:color="auto" w:fill="FFFFFF"/>
            <w:vAlign w:val="center"/>
          </w:tcPr>
          <w:p w14:paraId="62DA57BA">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2E1A2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对未经批准擅自经营高危险性体育项目的处罚</w:t>
            </w:r>
          </w:p>
        </w:tc>
        <w:tc>
          <w:tcPr>
            <w:tcBorders>
              <w:top w:val="single" w:color="auto" w:sz="4" w:space="0"/>
              <w:left w:val="single" w:color="auto" w:sz="4" w:space="0"/>
            </w:tcBorders>
            <w:shd w:val="clear" w:color="auto" w:fill="FFFFFF"/>
            <w:vAlign w:val="bottom"/>
          </w:tcPr>
          <w:p w14:paraId="3EB9C48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BF05C09">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9A8A1F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2A4111">
            <w:pPr>
              <w:widowControl w:val="0"/>
              <w:rPr>
                <w:sz w:val="10"/>
                <w:szCs w:val="10"/>
              </w:rPr>
            </w:pPr>
          </w:p>
        </w:tc>
      </w:tr>
      <w:tr w14:paraId="54F6F7F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6A96AB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color="auto" w:sz="4" w:space="0"/>
              <w:left w:val="single" w:color="auto" w:sz="4" w:space="0"/>
            </w:tcBorders>
            <w:shd w:val="clear" w:color="auto" w:fill="FFFFFF"/>
            <w:vAlign w:val="center"/>
          </w:tcPr>
          <w:p w14:paraId="20BDB661">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1B443BF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对涂改、出租、出借或者以其他方式转让《网络文化经营许可证》的处罚</w:t>
            </w:r>
          </w:p>
        </w:tc>
        <w:tc>
          <w:tcPr>
            <w:tcBorders>
              <w:top w:val="single" w:color="auto" w:sz="4" w:space="0"/>
              <w:left w:val="single" w:color="auto" w:sz="4" w:space="0"/>
            </w:tcBorders>
            <w:shd w:val="clear" w:color="auto" w:fill="FFFFFF"/>
            <w:vAlign w:val="bottom"/>
          </w:tcPr>
          <w:p w14:paraId="7CF95F6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AD67364">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015CA6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D0029C">
            <w:pPr>
              <w:widowControl w:val="0"/>
              <w:rPr>
                <w:sz w:val="10"/>
                <w:szCs w:val="10"/>
              </w:rPr>
            </w:pPr>
          </w:p>
        </w:tc>
      </w:tr>
      <w:tr w14:paraId="7C793DC1">
        <w:tblPrEx>
          <w:tblCellMar>
            <w:top w:w="0" w:type="dxa"/>
            <w:left w:w="10" w:type="dxa"/>
            <w:bottom w:w="0" w:type="dxa"/>
            <w:right w:w="10" w:type="dxa"/>
          </w:tblCellMar>
        </w:tblPrEx>
        <w:trPr>
          <w:trHeight w:val="731" w:hRule="exact"/>
          <w:jc w:val="center"/>
        </w:trPr>
        <w:tc>
          <w:tcPr>
            <w:tcBorders>
              <w:top w:val="single" w:color="auto" w:sz="4" w:space="0"/>
              <w:left w:val="single" w:color="auto" w:sz="4" w:space="0"/>
            </w:tcBorders>
            <w:shd w:val="clear" w:color="auto" w:fill="FFFFFF"/>
            <w:vAlign w:val="center"/>
          </w:tcPr>
          <w:p w14:paraId="6276D7B3">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5</w:t>
            </w:r>
          </w:p>
        </w:tc>
        <w:tc>
          <w:tcPr>
            <w:tcBorders>
              <w:top w:val="single" w:color="auto" w:sz="4" w:space="0"/>
              <w:left w:val="single" w:color="auto" w:sz="4" w:space="0"/>
            </w:tcBorders>
            <w:shd w:val="clear" w:color="auto" w:fill="FFFFFF"/>
            <w:vAlign w:val="center"/>
          </w:tcPr>
          <w:p w14:paraId="2C6B9D7C">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2C70066">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对在规定的营业时间以外营业、接纳未成年人进入营业场所、经营非网络游戏 、擅自停止实施经营管理技术措施、未悬挂《网络经营许可证》或未成年人禁 入标志的处罚</w:t>
            </w:r>
          </w:p>
        </w:tc>
        <w:tc>
          <w:tcPr>
            <w:tcBorders>
              <w:top w:val="single" w:color="auto" w:sz="4" w:space="0"/>
              <w:left w:val="single" w:color="auto" w:sz="4" w:space="0"/>
            </w:tcBorders>
            <w:shd w:val="clear" w:color="auto" w:fill="FFFFFF"/>
            <w:vAlign w:val="center"/>
          </w:tcPr>
          <w:p w14:paraId="7D29C22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2A473DC">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68F8C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99D7887">
            <w:pPr>
              <w:widowControl w:val="0"/>
              <w:rPr>
                <w:sz w:val="10"/>
                <w:szCs w:val="10"/>
              </w:rPr>
            </w:pPr>
          </w:p>
        </w:tc>
      </w:tr>
      <w:tr w14:paraId="47CF4704">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2FC88E5B">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6</w:t>
            </w:r>
          </w:p>
        </w:tc>
        <w:tc>
          <w:tcPr>
            <w:tcBorders>
              <w:top w:val="single" w:color="auto" w:sz="4" w:space="0"/>
              <w:left w:val="single" w:color="auto" w:sz="4" w:space="0"/>
            </w:tcBorders>
            <w:shd w:val="clear" w:color="auto" w:fill="FFFFFF"/>
            <w:vAlign w:val="center"/>
          </w:tcPr>
          <w:p w14:paraId="6FC3B45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AB2E4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对擅自从事娱乐场所经营活动的处罚</w:t>
            </w:r>
          </w:p>
        </w:tc>
        <w:tc>
          <w:tcPr>
            <w:tcBorders>
              <w:top w:val="single" w:color="auto" w:sz="4" w:space="0"/>
              <w:left w:val="single" w:color="auto" w:sz="4" w:space="0"/>
            </w:tcBorders>
            <w:shd w:val="clear" w:color="auto" w:fill="FFFFFF"/>
            <w:vAlign w:val="bottom"/>
          </w:tcPr>
          <w:p w14:paraId="53D51F7F">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0ADB2FA">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C76BBB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7D8360">
            <w:pPr>
              <w:widowControl w:val="0"/>
              <w:rPr>
                <w:sz w:val="10"/>
                <w:szCs w:val="10"/>
              </w:rPr>
            </w:pPr>
          </w:p>
        </w:tc>
      </w:tr>
      <w:tr w14:paraId="6705174F">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63043381">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w:t>
            </w:r>
          </w:p>
        </w:tc>
        <w:tc>
          <w:tcPr>
            <w:tcBorders>
              <w:top w:val="single" w:color="auto" w:sz="4" w:space="0"/>
              <w:left w:val="single" w:color="auto" w:sz="4" w:space="0"/>
            </w:tcBorders>
            <w:shd w:val="clear" w:color="auto" w:fill="FFFFFF"/>
            <w:vAlign w:val="center"/>
          </w:tcPr>
          <w:p w14:paraId="06F19FE0">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19426F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对游艺娱乐场所违反《娱乐场所管理办法》第二十一条规定的行政处罚</w:t>
            </w:r>
          </w:p>
        </w:tc>
        <w:tc>
          <w:tcPr>
            <w:tcBorders>
              <w:top w:val="single" w:color="auto" w:sz="4" w:space="0"/>
              <w:left w:val="single" w:color="auto" w:sz="4" w:space="0"/>
            </w:tcBorders>
            <w:shd w:val="clear" w:color="auto" w:fill="FFFFFF"/>
            <w:vAlign w:val="bottom"/>
          </w:tcPr>
          <w:p w14:paraId="5C1A46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EFF3FF5">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467F98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409F59">
            <w:pPr>
              <w:widowControl w:val="0"/>
              <w:rPr>
                <w:sz w:val="10"/>
                <w:szCs w:val="10"/>
              </w:rPr>
            </w:pPr>
          </w:p>
        </w:tc>
      </w:tr>
      <w:tr w14:paraId="1D2DB8E3">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7AEF2F9E">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w:t>
            </w:r>
          </w:p>
        </w:tc>
        <w:tc>
          <w:tcPr>
            <w:tcBorders>
              <w:top w:val="single" w:color="auto" w:sz="4" w:space="0"/>
              <w:left w:val="single" w:color="auto" w:sz="4" w:space="0"/>
            </w:tcBorders>
            <w:shd w:val="clear" w:color="auto" w:fill="FFFFFF"/>
            <w:vAlign w:val="center"/>
          </w:tcPr>
          <w:p w14:paraId="40FE818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649C44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对娱乐场所为未经文化主管部门批准的营业性演出活动提供场地的处罚</w:t>
            </w:r>
          </w:p>
        </w:tc>
        <w:tc>
          <w:tcPr>
            <w:tcBorders>
              <w:top w:val="single" w:color="auto" w:sz="4" w:space="0"/>
              <w:left w:val="single" w:color="auto" w:sz="4" w:space="0"/>
            </w:tcBorders>
            <w:shd w:val="clear" w:color="auto" w:fill="FFFFFF"/>
            <w:vAlign w:val="bottom"/>
          </w:tcPr>
          <w:p w14:paraId="00BD37CA">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F8B14AB">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BD8B35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78611B">
            <w:pPr>
              <w:widowControl w:val="0"/>
              <w:rPr>
                <w:sz w:val="10"/>
                <w:szCs w:val="10"/>
              </w:rPr>
            </w:pPr>
          </w:p>
        </w:tc>
      </w:tr>
      <w:tr w14:paraId="7C97D845">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75987A2B">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9</w:t>
            </w:r>
          </w:p>
        </w:tc>
        <w:tc>
          <w:tcPr>
            <w:tcBorders>
              <w:top w:val="single" w:color="auto" w:sz="4" w:space="0"/>
              <w:left w:val="single" w:color="auto" w:sz="4" w:space="0"/>
            </w:tcBorders>
            <w:shd w:val="clear" w:color="auto" w:fill="FFFFFF"/>
            <w:vAlign w:val="center"/>
          </w:tcPr>
          <w:p w14:paraId="125AA66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19B03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对娱乐场所不配合文化主管部门的日常检査和技术监管措施的处罚</w:t>
            </w:r>
          </w:p>
        </w:tc>
        <w:tc>
          <w:tcPr>
            <w:tcBorders>
              <w:top w:val="single" w:color="auto" w:sz="4" w:space="0"/>
              <w:left w:val="single" w:color="auto" w:sz="4" w:space="0"/>
            </w:tcBorders>
            <w:shd w:val="clear" w:color="auto" w:fill="FFFFFF"/>
            <w:vAlign w:val="bottom"/>
          </w:tcPr>
          <w:p w14:paraId="5C44F26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E6C0A9C">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D9EEF5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F22503E">
            <w:pPr>
              <w:widowControl w:val="0"/>
              <w:rPr>
                <w:sz w:val="10"/>
                <w:szCs w:val="10"/>
              </w:rPr>
            </w:pPr>
          </w:p>
        </w:tc>
      </w:tr>
      <w:tr w14:paraId="5E06FC9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69284580">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10</w:t>
            </w:r>
          </w:p>
        </w:tc>
        <w:tc>
          <w:tcPr>
            <w:tcBorders>
              <w:top w:val="single" w:color="auto" w:sz="4" w:space="0"/>
              <w:left w:val="single" w:color="auto" w:sz="4" w:space="0"/>
            </w:tcBorders>
            <w:shd w:val="clear" w:color="auto" w:fill="FFFFFF"/>
            <w:vAlign w:val="center"/>
          </w:tcPr>
          <w:p w14:paraId="0E09AFC1">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26A5B5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对非经营性互联网文化单位违反《互联网文化管理暂行规定》第十条规定，逾 期未办理备案手续的处罚</w:t>
            </w:r>
          </w:p>
        </w:tc>
        <w:tc>
          <w:tcPr>
            <w:tcBorders>
              <w:top w:val="single" w:color="auto" w:sz="4" w:space="0"/>
              <w:left w:val="single" w:color="auto" w:sz="4" w:space="0"/>
            </w:tcBorders>
            <w:shd w:val="clear" w:color="auto" w:fill="FFFFFF"/>
            <w:vAlign w:val="bottom"/>
          </w:tcPr>
          <w:p w14:paraId="498B3FC8">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31F34CF">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FE6800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86E347">
            <w:pPr>
              <w:widowControl w:val="0"/>
              <w:rPr>
                <w:sz w:val="10"/>
                <w:szCs w:val="10"/>
              </w:rPr>
            </w:pPr>
          </w:p>
        </w:tc>
      </w:tr>
      <w:tr w14:paraId="7DFDC09D">
        <w:tblPrEx>
          <w:tblCellMar>
            <w:top w:w="0" w:type="dxa"/>
            <w:left w:w="10" w:type="dxa"/>
            <w:bottom w:w="0" w:type="dxa"/>
            <w:right w:w="10" w:type="dxa"/>
          </w:tblCellMar>
        </w:tblPrEx>
        <w:trPr>
          <w:trHeight w:val="1066" w:hRule="exact"/>
          <w:jc w:val="center"/>
        </w:trPr>
        <w:tc>
          <w:tcPr>
            <w:tcBorders>
              <w:top w:val="single" w:color="auto" w:sz="4" w:space="0"/>
              <w:left w:val="single" w:color="auto" w:sz="4" w:space="0"/>
            </w:tcBorders>
            <w:shd w:val="clear" w:color="auto" w:fill="FFFFFF"/>
            <w:vAlign w:val="center"/>
          </w:tcPr>
          <w:p w14:paraId="61F86D7C">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11</w:t>
            </w:r>
          </w:p>
        </w:tc>
        <w:tc>
          <w:tcPr>
            <w:tcBorders>
              <w:top w:val="single" w:color="auto" w:sz="4" w:space="0"/>
              <w:left w:val="single" w:color="auto" w:sz="4" w:space="0"/>
            </w:tcBorders>
            <w:shd w:val="clear" w:color="auto" w:fill="FFFFFF"/>
            <w:vAlign w:val="center"/>
          </w:tcPr>
          <w:p w14:paraId="2C770221">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7C23F90">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对互联网文化单位违反应当在其网站主页的显著位置标明文化行政部门颁发的 《网络文化经营许可证》编号或者备案编号，未标明国务院信息产业主管部门 或者省、自治区、</w:t>
            </w:r>
            <w:r>
              <w:rPr>
                <w:rFonts w:hint="eastAsia"/>
                <w:color w:val="000000"/>
                <w:spacing w:val="0"/>
                <w:w w:val="100"/>
                <w:position w:val="0"/>
                <w:lang w:eastAsia="zh-CN"/>
              </w:rPr>
              <w:t>直辖市</w:t>
            </w:r>
            <w:r>
              <w:rPr>
                <w:color w:val="000000"/>
                <w:spacing w:val="0"/>
                <w:w w:val="100"/>
                <w:position w:val="0"/>
              </w:rPr>
              <w:t>电信管理机构颁发的经营许可证编号或者备案编号的 处罚</w:t>
            </w:r>
          </w:p>
        </w:tc>
        <w:tc>
          <w:tcPr>
            <w:tcBorders>
              <w:top w:val="single" w:color="auto" w:sz="4" w:space="0"/>
              <w:left w:val="single" w:color="auto" w:sz="4" w:space="0"/>
            </w:tcBorders>
            <w:shd w:val="clear" w:color="auto" w:fill="FFFFFF"/>
            <w:vAlign w:val="center"/>
          </w:tcPr>
          <w:p w14:paraId="5A96383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7373881">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79368F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CBA912">
            <w:pPr>
              <w:widowControl w:val="0"/>
              <w:rPr>
                <w:sz w:val="10"/>
                <w:szCs w:val="10"/>
              </w:rPr>
            </w:pPr>
          </w:p>
        </w:tc>
      </w:tr>
      <w:tr w14:paraId="6670043D">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bottom w:val="single" w:color="auto" w:sz="4" w:space="0"/>
            </w:tcBorders>
            <w:shd w:val="clear" w:color="auto" w:fill="FFFFFF"/>
            <w:vAlign w:val="center"/>
          </w:tcPr>
          <w:p w14:paraId="78925236">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12</w:t>
            </w:r>
          </w:p>
        </w:tc>
        <w:tc>
          <w:tcPr>
            <w:tcBorders>
              <w:top w:val="single" w:color="auto" w:sz="4" w:space="0"/>
              <w:left w:val="single" w:color="auto" w:sz="4" w:space="0"/>
              <w:bottom w:val="single" w:color="auto" w:sz="4" w:space="0"/>
            </w:tcBorders>
            <w:shd w:val="clear" w:color="auto" w:fill="FFFFFF"/>
            <w:vAlign w:val="center"/>
          </w:tcPr>
          <w:p w14:paraId="45D90CF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top"/>
          </w:tcPr>
          <w:p w14:paraId="159A97BB">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对非经营性互联网文化单位变更名称、地址、域名、法定代表人或者主要负责 人、业务范围的，未按规定办理备案手续的行政处罚</w:t>
            </w:r>
          </w:p>
        </w:tc>
        <w:tc>
          <w:tcPr>
            <w:tcBorders>
              <w:top w:val="single" w:color="auto" w:sz="4" w:space="0"/>
              <w:left w:val="single" w:color="auto" w:sz="4" w:space="0"/>
              <w:bottom w:val="single" w:color="auto" w:sz="4" w:space="0"/>
            </w:tcBorders>
            <w:shd w:val="clear" w:color="auto" w:fill="FFFFFF"/>
            <w:vAlign w:val="top"/>
          </w:tcPr>
          <w:p w14:paraId="2BFDC44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026AE4CE">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5FB00DF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029C70E">
            <w:pPr>
              <w:widowControl w:val="0"/>
              <w:rPr>
                <w:sz w:val="10"/>
                <w:szCs w:val="10"/>
              </w:rPr>
            </w:pPr>
          </w:p>
        </w:tc>
      </w:tr>
    </w:tbl>
    <w:p w14:paraId="20B81E44">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30"/>
        <w:gridCol w:w="1310"/>
        <w:gridCol w:w="6296"/>
        <w:gridCol w:w="1508"/>
        <w:gridCol w:w="1782"/>
        <w:gridCol w:w="1922"/>
        <w:gridCol w:w="1451"/>
      </w:tblGrid>
      <w:tr w14:paraId="2500AF34">
        <w:tblPrEx>
          <w:tblCellMar>
            <w:top w:w="0" w:type="dxa"/>
            <w:left w:w="10" w:type="dxa"/>
            <w:bottom w:w="0" w:type="dxa"/>
            <w:right w:w="10" w:type="dxa"/>
          </w:tblCellMar>
        </w:tblPrEx>
        <w:trPr>
          <w:trHeight w:val="950" w:hRule="exact"/>
          <w:jc w:val="center"/>
        </w:trPr>
        <w:tc>
          <w:tcPr>
            <w:tcBorders>
              <w:top w:val="single" w:color="auto" w:sz="4" w:space="0"/>
              <w:left w:val="single" w:color="auto" w:sz="4" w:space="0"/>
            </w:tcBorders>
            <w:shd w:val="clear" w:color="auto" w:fill="FFFFFF"/>
            <w:vAlign w:val="center"/>
          </w:tcPr>
          <w:p w14:paraId="745ECFE0">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13</w:t>
            </w:r>
          </w:p>
        </w:tc>
        <w:tc>
          <w:tcPr>
            <w:tcBorders>
              <w:top w:val="single" w:color="auto" w:sz="4" w:space="0"/>
              <w:left w:val="single" w:color="auto" w:sz="4" w:space="0"/>
            </w:tcBorders>
            <w:shd w:val="clear" w:color="auto" w:fill="FFFFFF"/>
            <w:vAlign w:val="center"/>
          </w:tcPr>
          <w:p w14:paraId="09A01369">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B773950">
            <w:pPr>
              <w:pStyle w:val="9"/>
              <w:keepNext w:val="0"/>
              <w:keepLines w:val="0"/>
              <w:widowControl w:val="0"/>
              <w:shd w:val="clear" w:color="auto" w:fill="auto"/>
              <w:bidi w:val="0"/>
              <w:spacing w:before="0" w:after="0" w:line="232" w:lineRule="exact"/>
              <w:ind w:left="0" w:right="0" w:firstLine="0"/>
              <w:jc w:val="left"/>
            </w:pPr>
            <w:r>
              <w:rPr>
                <w:color w:val="000000"/>
                <w:spacing w:val="0"/>
                <w:w w:val="100"/>
                <w:position w:val="0"/>
              </w:rPr>
              <w:t>对经营性互联网文化单位变更单位名称、域名、法定代表人或者主要负责人、 注册地址、经营地址、股权结构以及许可经营范围的，未按规定办理变更或备 案手续的行政处罚</w:t>
            </w:r>
          </w:p>
        </w:tc>
        <w:tc>
          <w:tcPr>
            <w:tcBorders>
              <w:top w:val="single" w:color="auto" w:sz="4" w:space="0"/>
              <w:left w:val="single" w:color="auto" w:sz="4" w:space="0"/>
            </w:tcBorders>
            <w:shd w:val="clear" w:color="auto" w:fill="FFFFFF"/>
            <w:vAlign w:val="center"/>
          </w:tcPr>
          <w:p w14:paraId="3F9C86B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A11F62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ECD0A6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DE5540F">
            <w:pPr>
              <w:widowControl w:val="0"/>
              <w:rPr>
                <w:sz w:val="10"/>
                <w:szCs w:val="10"/>
              </w:rPr>
            </w:pPr>
          </w:p>
        </w:tc>
      </w:tr>
      <w:tr w14:paraId="57892DB7">
        <w:tblPrEx>
          <w:tblCellMar>
            <w:top w:w="0" w:type="dxa"/>
            <w:left w:w="10" w:type="dxa"/>
            <w:bottom w:w="0" w:type="dxa"/>
            <w:right w:w="10" w:type="dxa"/>
          </w:tblCellMar>
        </w:tblPrEx>
        <w:trPr>
          <w:trHeight w:val="846" w:hRule="exact"/>
          <w:jc w:val="center"/>
        </w:trPr>
        <w:tc>
          <w:tcPr>
            <w:tcBorders>
              <w:top w:val="single" w:color="auto" w:sz="4" w:space="0"/>
              <w:left w:val="single" w:color="auto" w:sz="4" w:space="0"/>
            </w:tcBorders>
            <w:shd w:val="clear" w:color="auto" w:fill="FFFFFF"/>
            <w:vAlign w:val="center"/>
          </w:tcPr>
          <w:p w14:paraId="519F072C">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14</w:t>
            </w:r>
          </w:p>
        </w:tc>
        <w:tc>
          <w:tcPr>
            <w:tcBorders>
              <w:top w:val="single" w:color="auto" w:sz="4" w:space="0"/>
              <w:left w:val="single" w:color="auto" w:sz="4" w:space="0"/>
            </w:tcBorders>
            <w:shd w:val="clear" w:color="auto" w:fill="FFFFFF"/>
            <w:vAlign w:val="center"/>
          </w:tcPr>
          <w:p w14:paraId="56722B9C">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D2E23B8">
            <w:pPr>
              <w:pStyle w:val="9"/>
              <w:keepNext w:val="0"/>
              <w:keepLines w:val="0"/>
              <w:widowControl w:val="0"/>
              <w:shd w:val="clear" w:color="auto" w:fill="auto"/>
              <w:bidi w:val="0"/>
              <w:spacing w:before="0" w:after="0"/>
              <w:ind w:left="0" w:right="0" w:firstLine="0"/>
              <w:jc w:val="left"/>
            </w:pPr>
            <w:r>
              <w:rPr>
                <w:color w:val="000000"/>
                <w:spacing w:val="0"/>
                <w:w w:val="100"/>
                <w:position w:val="0"/>
              </w:rPr>
              <w:t>对经营性互联网文化单位违反《互联网文化管理暂行规定》第十五条，经营进 口互联网文化产品未在其显著位置标明文化部批准文号、经营国产互联网文化 产品未在其显著位置标明文化部备案编号的行政处罚</w:t>
            </w:r>
          </w:p>
        </w:tc>
        <w:tc>
          <w:tcPr>
            <w:tcBorders>
              <w:top w:val="single" w:color="auto" w:sz="4" w:space="0"/>
              <w:left w:val="single" w:color="auto" w:sz="4" w:space="0"/>
            </w:tcBorders>
            <w:shd w:val="clear" w:color="auto" w:fill="FFFFFF"/>
            <w:vAlign w:val="center"/>
          </w:tcPr>
          <w:p w14:paraId="05168B2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7085C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115F3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306E9A">
            <w:pPr>
              <w:widowControl w:val="0"/>
              <w:rPr>
                <w:sz w:val="10"/>
                <w:szCs w:val="10"/>
              </w:rPr>
            </w:pPr>
          </w:p>
        </w:tc>
      </w:tr>
      <w:tr w14:paraId="21B5BD5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465DB9F7">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15</w:t>
            </w:r>
          </w:p>
        </w:tc>
        <w:tc>
          <w:tcPr>
            <w:tcBorders>
              <w:top w:val="single" w:color="auto" w:sz="4" w:space="0"/>
              <w:left w:val="single" w:color="auto" w:sz="4" w:space="0"/>
            </w:tcBorders>
            <w:shd w:val="clear" w:color="auto" w:fill="FFFFFF"/>
            <w:vAlign w:val="center"/>
          </w:tcPr>
          <w:p w14:paraId="71336592">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39AB6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对经营性互联网文化单位违反《互联网文化管理暂行规定》第十五条，擅自变 更进口互联网文化产品的名称或者増删内容的行政处罚</w:t>
            </w:r>
          </w:p>
        </w:tc>
        <w:tc>
          <w:tcPr>
            <w:tcBorders>
              <w:top w:val="single" w:color="auto" w:sz="4" w:space="0"/>
              <w:left w:val="single" w:color="auto" w:sz="4" w:space="0"/>
            </w:tcBorders>
            <w:shd w:val="clear" w:color="auto" w:fill="FFFFFF"/>
            <w:vAlign w:val="bottom"/>
          </w:tcPr>
          <w:p w14:paraId="7FD1639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096264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AB61D6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74D0F5">
            <w:pPr>
              <w:widowControl w:val="0"/>
              <w:rPr>
                <w:sz w:val="10"/>
                <w:szCs w:val="10"/>
              </w:rPr>
            </w:pPr>
          </w:p>
        </w:tc>
      </w:tr>
      <w:tr w14:paraId="023EA35F">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183A574A">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16</w:t>
            </w:r>
          </w:p>
        </w:tc>
        <w:tc>
          <w:tcPr>
            <w:tcBorders>
              <w:top w:val="single" w:color="auto" w:sz="4" w:space="0"/>
              <w:left w:val="single" w:color="auto" w:sz="4" w:space="0"/>
            </w:tcBorders>
            <w:shd w:val="clear" w:color="auto" w:fill="FFFFFF"/>
            <w:vAlign w:val="center"/>
          </w:tcPr>
          <w:p w14:paraId="4E21740A">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E5E283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对经营性互联网文化单位经营国产互联网文化产品逾期未报文化行政部门备案 的处罚</w:t>
            </w:r>
          </w:p>
        </w:tc>
        <w:tc>
          <w:tcPr>
            <w:tcBorders>
              <w:top w:val="single" w:color="auto" w:sz="4" w:space="0"/>
              <w:left w:val="single" w:color="auto" w:sz="4" w:space="0"/>
            </w:tcBorders>
            <w:shd w:val="clear" w:color="auto" w:fill="FFFFFF"/>
            <w:vAlign w:val="bottom"/>
          </w:tcPr>
          <w:p w14:paraId="49AD952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3F9956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A6F296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6593AC">
            <w:pPr>
              <w:widowControl w:val="0"/>
              <w:rPr>
                <w:sz w:val="10"/>
                <w:szCs w:val="10"/>
              </w:rPr>
            </w:pPr>
          </w:p>
        </w:tc>
      </w:tr>
      <w:tr w14:paraId="0FECB94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7F80F5C0">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17</w:t>
            </w:r>
          </w:p>
        </w:tc>
        <w:tc>
          <w:tcPr>
            <w:tcBorders>
              <w:top w:val="single" w:color="auto" w:sz="4" w:space="0"/>
              <w:left w:val="single" w:color="auto" w:sz="4" w:space="0"/>
            </w:tcBorders>
            <w:shd w:val="clear" w:color="auto" w:fill="FFFFFF"/>
            <w:vAlign w:val="center"/>
          </w:tcPr>
          <w:p w14:paraId="5C3320AF">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770C279">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对经营性或非经营性互联网文化单位提供含有《互联网文化管理暂行规定》第 十六条禁止内容的互联网文化产品等行为的行政处罚</w:t>
            </w:r>
          </w:p>
        </w:tc>
        <w:tc>
          <w:tcPr>
            <w:tcBorders>
              <w:top w:val="single" w:color="auto" w:sz="4" w:space="0"/>
              <w:left w:val="single" w:color="auto" w:sz="4" w:space="0"/>
            </w:tcBorders>
            <w:shd w:val="clear" w:color="auto" w:fill="FFFFFF"/>
            <w:vAlign w:val="bottom"/>
          </w:tcPr>
          <w:p w14:paraId="4F573DF2">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FA7DF3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CEA20A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A1B0F7">
            <w:pPr>
              <w:widowControl w:val="0"/>
              <w:rPr>
                <w:sz w:val="10"/>
                <w:szCs w:val="10"/>
              </w:rPr>
            </w:pPr>
          </w:p>
        </w:tc>
      </w:tr>
      <w:tr w14:paraId="0A214899">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79C78308">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18</w:t>
            </w:r>
          </w:p>
        </w:tc>
        <w:tc>
          <w:tcPr>
            <w:tcBorders>
              <w:top w:val="single" w:color="auto" w:sz="4" w:space="0"/>
              <w:left w:val="single" w:color="auto" w:sz="4" w:space="0"/>
            </w:tcBorders>
            <w:shd w:val="clear" w:color="auto" w:fill="FFFFFF"/>
            <w:vAlign w:val="center"/>
          </w:tcPr>
          <w:p w14:paraId="03EB2861">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E3CF03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对经营性互联网文化单位未建立自审制度等行为的行政处罚</w:t>
            </w:r>
          </w:p>
        </w:tc>
        <w:tc>
          <w:tcPr>
            <w:tcBorders>
              <w:top w:val="single" w:color="auto" w:sz="4" w:space="0"/>
              <w:left w:val="single" w:color="auto" w:sz="4" w:space="0"/>
            </w:tcBorders>
            <w:shd w:val="clear" w:color="auto" w:fill="FFFFFF"/>
            <w:vAlign w:val="bottom"/>
          </w:tcPr>
          <w:p w14:paraId="1E2DA5E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B00F07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F8B7E8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32F7FFB">
            <w:pPr>
              <w:widowControl w:val="0"/>
              <w:rPr>
                <w:sz w:val="10"/>
                <w:szCs w:val="10"/>
              </w:rPr>
            </w:pPr>
          </w:p>
        </w:tc>
      </w:tr>
      <w:tr w14:paraId="33F0DF5C">
        <w:tblPrEx>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FFFFFF"/>
            <w:vAlign w:val="center"/>
          </w:tcPr>
          <w:p w14:paraId="136BDD4F">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19</w:t>
            </w:r>
          </w:p>
        </w:tc>
        <w:tc>
          <w:tcPr>
            <w:tcBorders>
              <w:top w:val="single" w:color="auto" w:sz="4" w:space="0"/>
              <w:left w:val="single" w:color="auto" w:sz="4" w:space="0"/>
            </w:tcBorders>
            <w:shd w:val="clear" w:color="auto" w:fill="FFFFFF"/>
            <w:vAlign w:val="center"/>
          </w:tcPr>
          <w:p w14:paraId="6D13D878">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BFB649">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对经营性互联网文化单位发现所提供的互联网文化产品含有《互联网文化管理 暂行规定》第十六条所列内容之一未立即停止提供，保存有关记录并向所在地 省、自治区、直辖市人民政府文化行政部门报告的行政处罚</w:t>
            </w:r>
          </w:p>
        </w:tc>
        <w:tc>
          <w:tcPr>
            <w:tcBorders>
              <w:top w:val="single" w:color="auto" w:sz="4" w:space="0"/>
              <w:left w:val="single" w:color="auto" w:sz="4" w:space="0"/>
            </w:tcBorders>
            <w:shd w:val="clear" w:color="auto" w:fill="FFFFFF"/>
            <w:vAlign w:val="center"/>
          </w:tcPr>
          <w:p w14:paraId="6E3C543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B694E3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40A29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766CB7">
            <w:pPr>
              <w:widowControl w:val="0"/>
              <w:rPr>
                <w:sz w:val="10"/>
                <w:szCs w:val="10"/>
              </w:rPr>
            </w:pPr>
          </w:p>
        </w:tc>
      </w:tr>
      <w:tr w14:paraId="3235E222">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1257157D">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20</w:t>
            </w:r>
          </w:p>
        </w:tc>
        <w:tc>
          <w:tcPr>
            <w:tcBorders>
              <w:top w:val="single" w:color="auto" w:sz="4" w:space="0"/>
              <w:left w:val="single" w:color="auto" w:sz="4" w:space="0"/>
            </w:tcBorders>
            <w:shd w:val="clear" w:color="auto" w:fill="FFFFFF"/>
            <w:vAlign w:val="center"/>
          </w:tcPr>
          <w:p w14:paraId="7F1D529A">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0F7460A">
            <w:pPr>
              <w:pStyle w:val="9"/>
              <w:keepNext w:val="0"/>
              <w:keepLines w:val="0"/>
              <w:widowControl w:val="0"/>
              <w:shd w:val="clear" w:color="auto" w:fill="auto"/>
              <w:bidi w:val="0"/>
              <w:spacing w:before="0" w:after="0" w:line="256" w:lineRule="exact"/>
              <w:ind w:left="0" w:right="0" w:firstLine="0"/>
              <w:jc w:val="left"/>
            </w:pPr>
            <w:r>
              <w:rPr>
                <w:color w:val="000000"/>
                <w:spacing w:val="0"/>
                <w:w w:val="100"/>
                <w:position w:val="0"/>
              </w:rPr>
              <w:t>对演出举办单位或者其法定代表人、主要负责人及其他直接责任人员在募捐义 演中获取经济利益的处罚</w:t>
            </w:r>
          </w:p>
        </w:tc>
        <w:tc>
          <w:tcPr>
            <w:tcBorders>
              <w:top w:val="single" w:color="auto" w:sz="4" w:space="0"/>
              <w:left w:val="single" w:color="auto" w:sz="4" w:space="0"/>
            </w:tcBorders>
            <w:shd w:val="clear" w:color="auto" w:fill="FFFFFF"/>
            <w:vAlign w:val="bottom"/>
          </w:tcPr>
          <w:p w14:paraId="297D773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FDF35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A536B0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0E274">
            <w:pPr>
              <w:widowControl w:val="0"/>
              <w:rPr>
                <w:sz w:val="10"/>
                <w:szCs w:val="10"/>
              </w:rPr>
            </w:pPr>
          </w:p>
        </w:tc>
      </w:tr>
      <w:tr w14:paraId="74710F0E">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73C085F3">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21</w:t>
            </w:r>
          </w:p>
        </w:tc>
        <w:tc>
          <w:tcPr>
            <w:tcBorders>
              <w:top w:val="single" w:color="auto" w:sz="4" w:space="0"/>
              <w:left w:val="single" w:color="auto" w:sz="4" w:space="0"/>
            </w:tcBorders>
            <w:shd w:val="clear" w:color="auto" w:fill="FFFFFF"/>
            <w:vAlign w:val="center"/>
          </w:tcPr>
          <w:p w14:paraId="7D16E0E1">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AF69581">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对设立从事艺术品经营活动的经营单位违反《艺术品经营管理办法》第五条规 定的行政处罚</w:t>
            </w:r>
          </w:p>
        </w:tc>
        <w:tc>
          <w:tcPr>
            <w:tcBorders>
              <w:top w:val="single" w:color="auto" w:sz="4" w:space="0"/>
              <w:left w:val="single" w:color="auto" w:sz="4" w:space="0"/>
            </w:tcBorders>
            <w:shd w:val="clear" w:color="auto" w:fill="FFFFFF"/>
            <w:vAlign w:val="bottom"/>
          </w:tcPr>
          <w:p w14:paraId="1601A608">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0CA605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38E211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61DE0A6">
            <w:pPr>
              <w:widowControl w:val="0"/>
              <w:rPr>
                <w:sz w:val="10"/>
                <w:szCs w:val="10"/>
              </w:rPr>
            </w:pPr>
          </w:p>
        </w:tc>
      </w:tr>
      <w:tr w14:paraId="6B64418F">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0386B4BE">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22</w:t>
            </w:r>
          </w:p>
        </w:tc>
        <w:tc>
          <w:tcPr>
            <w:tcBorders>
              <w:top w:val="single" w:color="auto" w:sz="4" w:space="0"/>
              <w:left w:val="single" w:color="auto" w:sz="4" w:space="0"/>
            </w:tcBorders>
            <w:shd w:val="clear" w:color="auto" w:fill="FFFFFF"/>
            <w:vAlign w:val="center"/>
          </w:tcPr>
          <w:p w14:paraId="149A4E8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B2BA74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对经营含有禁止内容艺术品的处罚</w:t>
            </w:r>
          </w:p>
        </w:tc>
        <w:tc>
          <w:tcPr>
            <w:tcBorders>
              <w:top w:val="single" w:color="auto" w:sz="4" w:space="0"/>
              <w:left w:val="single" w:color="auto" w:sz="4" w:space="0"/>
            </w:tcBorders>
            <w:shd w:val="clear" w:color="auto" w:fill="FFFFFF"/>
            <w:vAlign w:val="bottom"/>
          </w:tcPr>
          <w:p w14:paraId="702AB5D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7924F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FA97B3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C23C9C">
            <w:pPr>
              <w:widowControl w:val="0"/>
              <w:rPr>
                <w:sz w:val="10"/>
                <w:szCs w:val="10"/>
              </w:rPr>
            </w:pPr>
          </w:p>
        </w:tc>
      </w:tr>
      <w:tr w14:paraId="7BA612D1">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627E65A9">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23</w:t>
            </w:r>
          </w:p>
        </w:tc>
        <w:tc>
          <w:tcPr>
            <w:tcBorders>
              <w:top w:val="single" w:color="auto" w:sz="4" w:space="0"/>
              <w:left w:val="single" w:color="auto" w:sz="4" w:space="0"/>
            </w:tcBorders>
            <w:shd w:val="clear" w:color="auto" w:fill="FFFFFF"/>
            <w:vAlign w:val="center"/>
          </w:tcPr>
          <w:p w14:paraId="27186561">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FB7C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对经营国家禁止交易的艺术品的处罚</w:t>
            </w:r>
          </w:p>
        </w:tc>
        <w:tc>
          <w:tcPr>
            <w:tcBorders>
              <w:top w:val="single" w:color="auto" w:sz="4" w:space="0"/>
              <w:left w:val="single" w:color="auto" w:sz="4" w:space="0"/>
            </w:tcBorders>
            <w:shd w:val="clear" w:color="auto" w:fill="FFFFFF"/>
            <w:vAlign w:val="bottom"/>
          </w:tcPr>
          <w:p w14:paraId="64B31C1F">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3FE2AF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67A76D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3DBEBB9">
            <w:pPr>
              <w:widowControl w:val="0"/>
              <w:rPr>
                <w:sz w:val="10"/>
                <w:szCs w:val="10"/>
              </w:rPr>
            </w:pPr>
          </w:p>
        </w:tc>
      </w:tr>
      <w:tr w14:paraId="10EAFE97">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24C255E6">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24</w:t>
            </w:r>
          </w:p>
        </w:tc>
        <w:tc>
          <w:tcPr>
            <w:tcBorders>
              <w:top w:val="single" w:color="auto" w:sz="4" w:space="0"/>
              <w:left w:val="single" w:color="auto" w:sz="4" w:space="0"/>
            </w:tcBorders>
            <w:shd w:val="clear" w:color="auto" w:fill="FFFFFF"/>
            <w:vAlign w:val="center"/>
          </w:tcPr>
          <w:p w14:paraId="5D4CF116">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23E0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对艺术品经营单位存在法律、法规和国家禁止的经营行为的处罚</w:t>
            </w:r>
          </w:p>
        </w:tc>
        <w:tc>
          <w:tcPr>
            <w:tcBorders>
              <w:top w:val="single" w:color="auto" w:sz="4" w:space="0"/>
              <w:left w:val="single" w:color="auto" w:sz="4" w:space="0"/>
            </w:tcBorders>
            <w:shd w:val="clear" w:color="auto" w:fill="FFFFFF"/>
            <w:vAlign w:val="bottom"/>
          </w:tcPr>
          <w:p w14:paraId="69834F1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52F8E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7F30A3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71AB890">
            <w:pPr>
              <w:widowControl w:val="0"/>
              <w:rPr>
                <w:sz w:val="10"/>
                <w:szCs w:val="10"/>
              </w:rPr>
            </w:pPr>
          </w:p>
        </w:tc>
      </w:tr>
      <w:tr w14:paraId="3AB1A57A">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6BC48E63">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25</w:t>
            </w:r>
          </w:p>
        </w:tc>
        <w:tc>
          <w:tcPr>
            <w:tcBorders>
              <w:top w:val="single" w:color="auto" w:sz="4" w:space="0"/>
              <w:left w:val="single" w:color="auto" w:sz="4" w:space="0"/>
            </w:tcBorders>
            <w:shd w:val="clear" w:color="auto" w:fill="FFFFFF"/>
            <w:vAlign w:val="center"/>
          </w:tcPr>
          <w:p w14:paraId="0277F0BE">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025599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对艺术品经营单位违反经营规定的处罚</w:t>
            </w:r>
          </w:p>
        </w:tc>
        <w:tc>
          <w:tcPr>
            <w:tcBorders>
              <w:top w:val="single" w:color="auto" w:sz="4" w:space="0"/>
              <w:left w:val="single" w:color="auto" w:sz="4" w:space="0"/>
            </w:tcBorders>
            <w:shd w:val="clear" w:color="auto" w:fill="FFFFFF"/>
            <w:vAlign w:val="bottom"/>
          </w:tcPr>
          <w:p w14:paraId="16466B3F">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4E6184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6FA3CA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5C16202">
            <w:pPr>
              <w:widowControl w:val="0"/>
              <w:rPr>
                <w:sz w:val="10"/>
                <w:szCs w:val="10"/>
              </w:rPr>
            </w:pPr>
          </w:p>
        </w:tc>
      </w:tr>
      <w:tr w14:paraId="67B89E1F">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bottom w:val="single" w:color="auto" w:sz="4" w:space="0"/>
            </w:tcBorders>
            <w:shd w:val="clear" w:color="auto" w:fill="FFFFFF"/>
            <w:vAlign w:val="center"/>
          </w:tcPr>
          <w:p w14:paraId="767D20D6">
            <w:pPr>
              <w:pStyle w:val="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26</w:t>
            </w:r>
          </w:p>
        </w:tc>
        <w:tc>
          <w:tcPr>
            <w:tcBorders>
              <w:top w:val="single" w:color="auto" w:sz="4" w:space="0"/>
              <w:left w:val="single" w:color="auto" w:sz="4" w:space="0"/>
              <w:bottom w:val="single" w:color="auto" w:sz="4" w:space="0"/>
            </w:tcBorders>
            <w:shd w:val="clear" w:color="auto" w:fill="FFFFFF"/>
            <w:vAlign w:val="center"/>
          </w:tcPr>
          <w:p w14:paraId="61BD87B2">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top"/>
          </w:tcPr>
          <w:p w14:paraId="293221C3">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对违反《艺术品经营管理办法》第十四条、第十五条规定，擅自开展艺术品进 出口经营活动，及违反《艺术品经营管理办法》第十八条第一款规定的行政处 罚</w:t>
            </w:r>
          </w:p>
        </w:tc>
        <w:tc>
          <w:tcPr>
            <w:tcBorders>
              <w:top w:val="single" w:color="auto" w:sz="4" w:space="0"/>
              <w:left w:val="single" w:color="auto" w:sz="4" w:space="0"/>
              <w:bottom w:val="single" w:color="auto" w:sz="4" w:space="0"/>
            </w:tcBorders>
            <w:shd w:val="clear" w:color="auto" w:fill="FFFFFF"/>
            <w:vAlign w:val="center"/>
          </w:tcPr>
          <w:p w14:paraId="0E1B0F6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14BF392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EB264B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59B5B8A">
            <w:pPr>
              <w:widowControl w:val="0"/>
              <w:rPr>
                <w:sz w:val="10"/>
                <w:szCs w:val="10"/>
              </w:rPr>
            </w:pPr>
          </w:p>
        </w:tc>
      </w:tr>
    </w:tbl>
    <w:p w14:paraId="7017256E">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8"/>
        <w:gridCol w:w="1321"/>
        <w:gridCol w:w="6300"/>
        <w:gridCol w:w="1501"/>
        <w:gridCol w:w="1789"/>
        <w:gridCol w:w="1915"/>
        <w:gridCol w:w="1444"/>
      </w:tblGrid>
      <w:tr w14:paraId="1C445B71">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14:paraId="68BB9753">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27</w:t>
            </w:r>
          </w:p>
        </w:tc>
        <w:tc>
          <w:tcPr>
            <w:tcBorders>
              <w:top w:val="single" w:color="auto" w:sz="4" w:space="0"/>
              <w:left w:val="single" w:color="auto" w:sz="4" w:space="0"/>
            </w:tcBorders>
            <w:shd w:val="clear" w:color="auto" w:fill="FFFFFF"/>
            <w:vAlign w:val="center"/>
          </w:tcPr>
          <w:p w14:paraId="0F7CC04D">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390EE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对摑自安装和使用卫星地面接收设施行为的处罚</w:t>
            </w:r>
          </w:p>
        </w:tc>
        <w:tc>
          <w:tcPr>
            <w:tcBorders>
              <w:top w:val="single" w:color="auto" w:sz="4" w:space="0"/>
              <w:left w:val="single" w:color="auto" w:sz="4" w:space="0"/>
            </w:tcBorders>
            <w:shd w:val="clear" w:color="auto" w:fill="FFFFFF"/>
            <w:vAlign w:val="bottom"/>
          </w:tcPr>
          <w:p w14:paraId="443977B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1F6D267">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CC9D4F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5B8F891">
            <w:pPr>
              <w:widowControl w:val="0"/>
              <w:rPr>
                <w:sz w:val="10"/>
                <w:szCs w:val="10"/>
              </w:rPr>
            </w:pPr>
          </w:p>
        </w:tc>
      </w:tr>
      <w:tr w14:paraId="16229742">
        <w:tblPrEx>
          <w:tblCellMar>
            <w:top w:w="0" w:type="dxa"/>
            <w:left w:w="10" w:type="dxa"/>
            <w:bottom w:w="0" w:type="dxa"/>
            <w:right w:w="10" w:type="dxa"/>
          </w:tblCellMar>
        </w:tblPrEx>
        <w:trPr>
          <w:trHeight w:val="914" w:hRule="exact"/>
          <w:jc w:val="center"/>
        </w:trPr>
        <w:tc>
          <w:tcPr>
            <w:tcBorders>
              <w:top w:val="single" w:color="auto" w:sz="4" w:space="0"/>
              <w:left w:val="single" w:color="auto" w:sz="4" w:space="0"/>
            </w:tcBorders>
            <w:shd w:val="clear" w:color="auto" w:fill="FFFFFF"/>
            <w:vAlign w:val="center"/>
          </w:tcPr>
          <w:p w14:paraId="465F40F0">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28</w:t>
            </w:r>
          </w:p>
        </w:tc>
        <w:tc>
          <w:tcPr>
            <w:tcBorders>
              <w:top w:val="single" w:color="auto" w:sz="4" w:space="0"/>
              <w:left w:val="single" w:color="auto" w:sz="4" w:space="0"/>
            </w:tcBorders>
            <w:shd w:val="clear" w:color="auto" w:fill="FFFFFF"/>
            <w:vAlign w:val="center"/>
          </w:tcPr>
          <w:p w14:paraId="1A787E4E">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A11BFFD">
            <w:pPr>
              <w:pStyle w:val="9"/>
              <w:keepNext w:val="0"/>
              <w:keepLines w:val="0"/>
              <w:widowControl w:val="0"/>
              <w:shd w:val="clear" w:color="auto" w:fill="auto"/>
              <w:bidi w:val="0"/>
              <w:spacing w:before="0" w:after="0" w:line="226" w:lineRule="exact"/>
              <w:ind w:left="0" w:right="0" w:firstLine="0"/>
              <w:jc w:val="left"/>
            </w:pPr>
            <w:r>
              <w:rPr>
                <w:color w:val="000000"/>
                <w:spacing w:val="0"/>
                <w:w w:val="100"/>
                <w:position w:val="0"/>
              </w:rPr>
              <w:t>对外商投资旅行社经营中国内地居民出国旅游业务以及赴香港特别行政区、澳 门特别行政区和台湾地区旅游业务，或者经营出境旅游业务的旅行社组织旅游 者到国务院旅游行政主管部门公布的中国公民出境旅游目的地之外的国家和地 区旅游的行政处罚</w:t>
            </w:r>
          </w:p>
        </w:tc>
        <w:tc>
          <w:tcPr>
            <w:tcBorders>
              <w:top w:val="single" w:color="auto" w:sz="4" w:space="0"/>
              <w:left w:val="single" w:color="auto" w:sz="4" w:space="0"/>
            </w:tcBorders>
            <w:shd w:val="clear" w:color="auto" w:fill="FFFFFF"/>
            <w:vAlign w:val="center"/>
          </w:tcPr>
          <w:p w14:paraId="56CD74C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AED0D9D">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13FB2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6D3823F">
            <w:pPr>
              <w:widowControl w:val="0"/>
              <w:rPr>
                <w:sz w:val="10"/>
                <w:szCs w:val="10"/>
              </w:rPr>
            </w:pPr>
          </w:p>
        </w:tc>
      </w:tr>
      <w:tr w14:paraId="3BE52C97">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3ED3DF5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29</w:t>
            </w:r>
          </w:p>
        </w:tc>
        <w:tc>
          <w:tcPr>
            <w:tcBorders>
              <w:top w:val="single" w:color="auto" w:sz="4" w:space="0"/>
              <w:left w:val="single" w:color="auto" w:sz="4" w:space="0"/>
            </w:tcBorders>
            <w:shd w:val="clear" w:color="auto" w:fill="FFFFFF"/>
            <w:vAlign w:val="center"/>
          </w:tcPr>
          <w:p w14:paraId="39A21B32">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72C2B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对旅游经营者违法违规行为的处罚</w:t>
            </w:r>
          </w:p>
        </w:tc>
        <w:tc>
          <w:tcPr>
            <w:tcBorders>
              <w:top w:val="single" w:color="auto" w:sz="4" w:space="0"/>
              <w:left w:val="single" w:color="auto" w:sz="4" w:space="0"/>
            </w:tcBorders>
            <w:shd w:val="clear" w:color="auto" w:fill="FFFFFF"/>
            <w:vAlign w:val="bottom"/>
          </w:tcPr>
          <w:p w14:paraId="11CF7C4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AC73D45">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D9B593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5A68FF">
            <w:pPr>
              <w:widowControl w:val="0"/>
              <w:rPr>
                <w:sz w:val="10"/>
                <w:szCs w:val="10"/>
              </w:rPr>
            </w:pPr>
          </w:p>
        </w:tc>
      </w:tr>
      <w:tr w14:paraId="18A6D070">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EFC15E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30</w:t>
            </w:r>
          </w:p>
        </w:tc>
        <w:tc>
          <w:tcPr>
            <w:tcBorders>
              <w:top w:val="single" w:color="auto" w:sz="4" w:space="0"/>
              <w:left w:val="single" w:color="auto" w:sz="4" w:space="0"/>
            </w:tcBorders>
            <w:shd w:val="clear" w:color="auto" w:fill="FFFFFF"/>
            <w:vAlign w:val="center"/>
          </w:tcPr>
          <w:p w14:paraId="26473B3F">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D9D60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对未按照质量等级标准向旅游者提供相应服务，或者擅自使用星级、等级标志 、称谓的处罚</w:t>
            </w:r>
          </w:p>
        </w:tc>
        <w:tc>
          <w:tcPr>
            <w:tcBorders>
              <w:top w:val="single" w:color="auto" w:sz="4" w:space="0"/>
              <w:left w:val="single" w:color="auto" w:sz="4" w:space="0"/>
            </w:tcBorders>
            <w:shd w:val="clear" w:color="auto" w:fill="FFFFFF"/>
            <w:vAlign w:val="bottom"/>
          </w:tcPr>
          <w:p w14:paraId="6CE3498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3D7EF5E">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381AD2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19B2ED">
            <w:pPr>
              <w:widowControl w:val="0"/>
              <w:rPr>
                <w:sz w:val="10"/>
                <w:szCs w:val="10"/>
              </w:rPr>
            </w:pPr>
          </w:p>
        </w:tc>
      </w:tr>
      <w:tr w14:paraId="3C38ECDA">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6C19D96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w:t>
            </w:r>
          </w:p>
        </w:tc>
        <w:tc>
          <w:tcPr>
            <w:tcBorders>
              <w:top w:val="single" w:color="auto" w:sz="4" w:space="0"/>
              <w:left w:val="single" w:color="auto" w:sz="4" w:space="0"/>
            </w:tcBorders>
            <w:shd w:val="clear" w:color="auto" w:fill="FFFFFF"/>
            <w:vAlign w:val="center"/>
          </w:tcPr>
          <w:p w14:paraId="2BAA7DD6">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886F2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对未经许可经营旅行社业务的行政处罚</w:t>
            </w:r>
          </w:p>
        </w:tc>
        <w:tc>
          <w:tcPr>
            <w:tcBorders>
              <w:top w:val="single" w:color="auto" w:sz="4" w:space="0"/>
              <w:left w:val="single" w:color="auto" w:sz="4" w:space="0"/>
            </w:tcBorders>
            <w:shd w:val="clear" w:color="auto" w:fill="FFFFFF"/>
            <w:vAlign w:val="bottom"/>
          </w:tcPr>
          <w:p w14:paraId="79B8F51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902F229">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E9FE00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C396BD">
            <w:pPr>
              <w:widowControl w:val="0"/>
              <w:rPr>
                <w:sz w:val="10"/>
                <w:szCs w:val="10"/>
              </w:rPr>
            </w:pPr>
          </w:p>
        </w:tc>
      </w:tr>
      <w:tr w14:paraId="47FAB694">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5332E7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32</w:t>
            </w:r>
          </w:p>
        </w:tc>
        <w:tc>
          <w:tcPr>
            <w:tcBorders>
              <w:top w:val="single" w:color="auto" w:sz="4" w:space="0"/>
              <w:left w:val="single" w:color="auto" w:sz="4" w:space="0"/>
            </w:tcBorders>
            <w:shd w:val="clear" w:color="auto" w:fill="FFFFFF"/>
            <w:vAlign w:val="center"/>
          </w:tcPr>
          <w:p w14:paraId="494A1375">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568F7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对旅行社违法违规行为的处罚</w:t>
            </w:r>
          </w:p>
        </w:tc>
        <w:tc>
          <w:tcPr>
            <w:tcBorders>
              <w:top w:val="single" w:color="auto" w:sz="4" w:space="0"/>
              <w:left w:val="single" w:color="auto" w:sz="4" w:space="0"/>
            </w:tcBorders>
            <w:shd w:val="clear" w:color="auto" w:fill="FFFFFF"/>
            <w:vAlign w:val="bottom"/>
          </w:tcPr>
          <w:p w14:paraId="0147806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591837B">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9907CA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BDC24AC">
            <w:pPr>
              <w:widowControl w:val="0"/>
              <w:rPr>
                <w:sz w:val="10"/>
                <w:szCs w:val="10"/>
              </w:rPr>
            </w:pPr>
          </w:p>
        </w:tc>
      </w:tr>
      <w:tr w14:paraId="01D985D6">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734447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33</w:t>
            </w:r>
          </w:p>
        </w:tc>
        <w:tc>
          <w:tcPr>
            <w:tcBorders>
              <w:top w:val="single" w:color="auto" w:sz="4" w:space="0"/>
              <w:left w:val="single" w:color="auto" w:sz="4" w:space="0"/>
            </w:tcBorders>
            <w:shd w:val="clear" w:color="auto" w:fill="FFFFFF"/>
            <w:vAlign w:val="center"/>
          </w:tcPr>
          <w:p w14:paraId="110031B9">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FBF5F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对领队、导游违法违规行为的处罚</w:t>
            </w:r>
          </w:p>
        </w:tc>
        <w:tc>
          <w:tcPr>
            <w:tcBorders>
              <w:top w:val="single" w:color="auto" w:sz="4" w:space="0"/>
              <w:left w:val="single" w:color="auto" w:sz="4" w:space="0"/>
            </w:tcBorders>
            <w:shd w:val="clear" w:color="auto" w:fill="FFFFFF"/>
            <w:vAlign w:val="bottom"/>
          </w:tcPr>
          <w:p w14:paraId="19FCD72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4332FF1">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ABD930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8F8CF6">
            <w:pPr>
              <w:widowControl w:val="0"/>
              <w:rPr>
                <w:sz w:val="10"/>
                <w:szCs w:val="10"/>
              </w:rPr>
            </w:pPr>
          </w:p>
        </w:tc>
      </w:tr>
      <w:tr w14:paraId="03937585">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0CD116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34</w:t>
            </w:r>
          </w:p>
        </w:tc>
        <w:tc>
          <w:tcPr>
            <w:tcBorders>
              <w:top w:val="single" w:color="auto" w:sz="4" w:space="0"/>
              <w:left w:val="single" w:color="auto" w:sz="4" w:space="0"/>
            </w:tcBorders>
            <w:shd w:val="clear" w:color="auto" w:fill="FFFFFF"/>
            <w:vAlign w:val="center"/>
          </w:tcPr>
          <w:p w14:paraId="782E6071">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3239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对未经批准，擅自开办视频点播业务的行政处罚</w:t>
            </w:r>
          </w:p>
        </w:tc>
        <w:tc>
          <w:tcPr>
            <w:tcBorders>
              <w:top w:val="single" w:color="auto" w:sz="4" w:space="0"/>
              <w:left w:val="single" w:color="auto" w:sz="4" w:space="0"/>
            </w:tcBorders>
            <w:shd w:val="clear" w:color="auto" w:fill="FFFFFF"/>
            <w:vAlign w:val="bottom"/>
          </w:tcPr>
          <w:p w14:paraId="2A08403D">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A4D406A">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AB055F5">
            <w:pPr>
              <w:pStyle w:val="9"/>
              <w:keepNext w:val="0"/>
              <w:keepLines w:val="0"/>
              <w:widowControl w:val="0"/>
              <w:shd w:val="clear" w:color="auto" w:fill="auto"/>
              <w:bidi w:val="0"/>
              <w:spacing w:before="0" w:after="0"/>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2B9678">
            <w:pPr>
              <w:widowControl w:val="0"/>
              <w:rPr>
                <w:sz w:val="10"/>
                <w:szCs w:val="10"/>
              </w:rPr>
            </w:pPr>
          </w:p>
        </w:tc>
      </w:tr>
      <w:tr w14:paraId="437B5F2D">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45AD19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35</w:t>
            </w:r>
          </w:p>
        </w:tc>
        <w:tc>
          <w:tcPr>
            <w:tcBorders>
              <w:top w:val="single" w:color="auto" w:sz="4" w:space="0"/>
              <w:left w:val="single" w:color="auto" w:sz="4" w:space="0"/>
            </w:tcBorders>
            <w:shd w:val="clear" w:color="auto" w:fill="FFFFFF"/>
            <w:vAlign w:val="center"/>
          </w:tcPr>
          <w:p w14:paraId="276D7FE3">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49E75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对艺术考级机构委托的承办单位不符合规定等行为的行政处罚</w:t>
            </w:r>
          </w:p>
        </w:tc>
        <w:tc>
          <w:tcPr>
            <w:tcBorders>
              <w:top w:val="single" w:color="auto" w:sz="4" w:space="0"/>
              <w:left w:val="single" w:color="auto" w:sz="4" w:space="0"/>
            </w:tcBorders>
            <w:shd w:val="clear" w:color="auto" w:fill="FFFFFF"/>
            <w:vAlign w:val="bottom"/>
          </w:tcPr>
          <w:p w14:paraId="38C0D6A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1CB022A">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445119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E4C960">
            <w:pPr>
              <w:widowControl w:val="0"/>
              <w:rPr>
                <w:sz w:val="10"/>
                <w:szCs w:val="10"/>
              </w:rPr>
            </w:pPr>
          </w:p>
        </w:tc>
      </w:tr>
      <w:tr w14:paraId="3718B092">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CF5264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36</w:t>
            </w:r>
          </w:p>
        </w:tc>
        <w:tc>
          <w:tcPr>
            <w:tcBorders>
              <w:top w:val="single" w:color="auto" w:sz="4" w:space="0"/>
              <w:left w:val="single" w:color="auto" w:sz="4" w:space="0"/>
            </w:tcBorders>
            <w:shd w:val="clear" w:color="auto" w:fill="FFFFFF"/>
            <w:vAlign w:val="center"/>
          </w:tcPr>
          <w:p w14:paraId="62972DCF">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395E2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对未经批准擅自开办艺术考级活动的行政处罚</w:t>
            </w:r>
          </w:p>
        </w:tc>
        <w:tc>
          <w:tcPr>
            <w:tcBorders>
              <w:top w:val="single" w:color="auto" w:sz="4" w:space="0"/>
              <w:left w:val="single" w:color="auto" w:sz="4" w:space="0"/>
            </w:tcBorders>
            <w:shd w:val="clear" w:color="auto" w:fill="FFFFFF"/>
            <w:vAlign w:val="bottom"/>
          </w:tcPr>
          <w:p w14:paraId="77ADB08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F5BB734">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0CFEDA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B80EC7E">
            <w:pPr>
              <w:widowControl w:val="0"/>
              <w:rPr>
                <w:sz w:val="10"/>
                <w:szCs w:val="10"/>
              </w:rPr>
            </w:pPr>
          </w:p>
        </w:tc>
      </w:tr>
      <w:tr w14:paraId="1E0B1B75">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bottom"/>
          </w:tcPr>
          <w:p w14:paraId="7102CAE1">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.37</w:t>
            </w:r>
          </w:p>
        </w:tc>
        <w:tc>
          <w:tcPr>
            <w:tcBorders>
              <w:top w:val="single" w:color="auto" w:sz="4" w:space="0"/>
              <w:left w:val="single" w:color="auto" w:sz="4" w:space="0"/>
            </w:tcBorders>
            <w:shd w:val="clear" w:color="auto" w:fill="FFFFFF"/>
            <w:vAlign w:val="bottom"/>
          </w:tcPr>
          <w:p w14:paraId="61FABA24">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6262F7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对组织艺术考级活动未按规定将考级简章、考级时间、考级地点、考生数量、 考场安排、考官名单等情况备案等行为的行政处罚</w:t>
            </w:r>
          </w:p>
        </w:tc>
        <w:tc>
          <w:tcPr>
            <w:tcBorders>
              <w:top w:val="single" w:color="auto" w:sz="4" w:space="0"/>
              <w:left w:val="single" w:color="auto" w:sz="4" w:space="0"/>
            </w:tcBorders>
            <w:shd w:val="clear" w:color="auto" w:fill="FFFFFF"/>
            <w:vAlign w:val="bottom"/>
          </w:tcPr>
          <w:p w14:paraId="530DCB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bottom"/>
          </w:tcPr>
          <w:p w14:paraId="37261C36">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F50A55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717F5C">
            <w:pPr>
              <w:widowControl w:val="0"/>
              <w:rPr>
                <w:sz w:val="10"/>
                <w:szCs w:val="10"/>
              </w:rPr>
            </w:pPr>
          </w:p>
        </w:tc>
      </w:tr>
      <w:tr w14:paraId="59B442F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FB315A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38</w:t>
            </w:r>
          </w:p>
        </w:tc>
        <w:tc>
          <w:tcPr>
            <w:tcBorders>
              <w:top w:val="single" w:color="auto" w:sz="4" w:space="0"/>
              <w:left w:val="single" w:color="auto" w:sz="4" w:space="0"/>
            </w:tcBorders>
            <w:shd w:val="clear" w:color="auto" w:fill="FFFFFF"/>
            <w:vAlign w:val="center"/>
          </w:tcPr>
          <w:p w14:paraId="1DD6ACAA">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D6CEDEA">
            <w:pPr>
              <w:pStyle w:val="9"/>
              <w:keepNext w:val="0"/>
              <w:keepLines w:val="0"/>
              <w:widowControl w:val="0"/>
              <w:shd w:val="clear" w:color="auto" w:fill="auto"/>
              <w:bidi w:val="0"/>
              <w:spacing w:before="0" w:after="0"/>
              <w:ind w:left="0" w:right="0" w:firstLine="0"/>
              <w:jc w:val="left"/>
            </w:pPr>
            <w:r>
              <w:rPr>
                <w:color w:val="000000"/>
                <w:spacing w:val="0"/>
                <w:w w:val="100"/>
                <w:position w:val="0"/>
              </w:rPr>
              <w:t>对娱乐场所变更有关事项，未按照《娱乐场所管理条例》规定申请重新核发娱 乐经营许可证等行为的行政处罚</w:t>
            </w:r>
          </w:p>
        </w:tc>
        <w:tc>
          <w:tcPr>
            <w:tcBorders>
              <w:top w:val="single" w:color="auto" w:sz="4" w:space="0"/>
              <w:left w:val="single" w:color="auto" w:sz="4" w:space="0"/>
            </w:tcBorders>
            <w:shd w:val="clear" w:color="auto" w:fill="FFFFFF"/>
            <w:vAlign w:val="bottom"/>
          </w:tcPr>
          <w:p w14:paraId="3AAAE6E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251C427">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1CB819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F7A583">
            <w:pPr>
              <w:widowControl w:val="0"/>
              <w:rPr>
                <w:sz w:val="10"/>
                <w:szCs w:val="10"/>
              </w:rPr>
            </w:pPr>
          </w:p>
        </w:tc>
      </w:tr>
      <w:tr w14:paraId="2D8E346C">
        <w:tblPrEx>
          <w:tblCellMar>
            <w:top w:w="0" w:type="dxa"/>
            <w:left w:w="10" w:type="dxa"/>
            <w:bottom w:w="0" w:type="dxa"/>
            <w:right w:w="10" w:type="dxa"/>
          </w:tblCellMar>
        </w:tblPrEx>
        <w:trPr>
          <w:trHeight w:val="716" w:hRule="exact"/>
          <w:jc w:val="center"/>
        </w:trPr>
        <w:tc>
          <w:tcPr>
            <w:tcBorders>
              <w:top w:val="single" w:color="auto" w:sz="4" w:space="0"/>
              <w:left w:val="single" w:color="auto" w:sz="4" w:space="0"/>
            </w:tcBorders>
            <w:shd w:val="clear" w:color="auto" w:fill="FFFFFF"/>
            <w:vAlign w:val="center"/>
          </w:tcPr>
          <w:p w14:paraId="5C5E3C63">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39</w:t>
            </w:r>
          </w:p>
        </w:tc>
        <w:tc>
          <w:tcPr>
            <w:tcBorders>
              <w:top w:val="single" w:color="auto" w:sz="4" w:space="0"/>
              <w:left w:val="single" w:color="auto" w:sz="4" w:space="0"/>
            </w:tcBorders>
            <w:shd w:val="clear" w:color="auto" w:fill="FFFFFF"/>
            <w:vAlign w:val="center"/>
          </w:tcPr>
          <w:p w14:paraId="13DAC68A">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A15568">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对娱乐场所因违反《娱乐场所管理条例》规定，2年内被处以3次警告或者罚款 、被两次责令停业整顿又有违反《娱乐场所管理条例》的行为的行政处罚</w:t>
            </w:r>
          </w:p>
        </w:tc>
        <w:tc>
          <w:tcPr>
            <w:tcBorders>
              <w:top w:val="single" w:color="auto" w:sz="4" w:space="0"/>
              <w:left w:val="single" w:color="auto" w:sz="4" w:space="0"/>
            </w:tcBorders>
            <w:shd w:val="clear" w:color="auto" w:fill="FFFFFF"/>
            <w:vAlign w:val="center"/>
          </w:tcPr>
          <w:p w14:paraId="6465372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D124926">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48FF9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299BA9E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与公安局共同行 使</w:t>
            </w:r>
          </w:p>
        </w:tc>
      </w:tr>
      <w:tr w14:paraId="782FAB2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5E76801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40</w:t>
            </w:r>
          </w:p>
        </w:tc>
        <w:tc>
          <w:tcPr>
            <w:tcBorders>
              <w:top w:val="single" w:color="auto" w:sz="4" w:space="0"/>
              <w:left w:val="single" w:color="auto" w:sz="4" w:space="0"/>
            </w:tcBorders>
            <w:shd w:val="clear" w:color="auto" w:fill="FFFFFF"/>
            <w:vAlign w:val="center"/>
          </w:tcPr>
          <w:p w14:paraId="0C5AD8A0">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2BF94B1">
            <w:pPr>
              <w:pStyle w:val="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对娱乐场所未在显著位置悬挂娱乐经营许可证、未成年人进入或者限入标志， 标志未注明“12318”文化市场举报电话的行政处罚</w:t>
            </w:r>
          </w:p>
        </w:tc>
        <w:tc>
          <w:tcPr>
            <w:tcBorders>
              <w:top w:val="single" w:color="auto" w:sz="4" w:space="0"/>
              <w:left w:val="single" w:color="auto" w:sz="4" w:space="0"/>
            </w:tcBorders>
            <w:shd w:val="clear" w:color="auto" w:fill="FFFFFF"/>
            <w:vAlign w:val="bottom"/>
          </w:tcPr>
          <w:p w14:paraId="0518510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56BDEDE">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7700A7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2E679F">
            <w:pPr>
              <w:widowControl w:val="0"/>
              <w:rPr>
                <w:sz w:val="10"/>
                <w:szCs w:val="10"/>
              </w:rPr>
            </w:pPr>
          </w:p>
        </w:tc>
      </w:tr>
      <w:tr w14:paraId="145C1EAF">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bottom w:val="single" w:color="auto" w:sz="4" w:space="0"/>
            </w:tcBorders>
            <w:shd w:val="clear" w:color="auto" w:fill="FFFFFF"/>
            <w:vAlign w:val="center"/>
          </w:tcPr>
          <w:p w14:paraId="156F179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41</w:t>
            </w:r>
          </w:p>
        </w:tc>
        <w:tc>
          <w:tcPr>
            <w:tcBorders>
              <w:top w:val="single" w:color="auto" w:sz="4" w:space="0"/>
              <w:left w:val="single" w:color="auto" w:sz="4" w:space="0"/>
              <w:bottom w:val="single" w:color="auto" w:sz="4" w:space="0"/>
            </w:tcBorders>
            <w:shd w:val="clear" w:color="auto" w:fill="FFFFFF"/>
            <w:vAlign w:val="center"/>
          </w:tcPr>
          <w:p w14:paraId="712DF292">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5F671C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对未经批准举办营业性演出等行为的行政处罚</w:t>
            </w:r>
          </w:p>
        </w:tc>
        <w:tc>
          <w:tcPr>
            <w:tcBorders>
              <w:top w:val="single" w:color="auto" w:sz="4" w:space="0"/>
              <w:left w:val="single" w:color="auto" w:sz="4" w:space="0"/>
              <w:bottom w:val="single" w:color="auto" w:sz="4" w:space="0"/>
            </w:tcBorders>
            <w:shd w:val="clear" w:color="auto" w:fill="FFFFFF"/>
            <w:vAlign w:val="bottom"/>
          </w:tcPr>
          <w:p w14:paraId="3654385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1F8B8EB3">
            <w:pPr>
              <w:pStyle w:val="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bottom"/>
          </w:tcPr>
          <w:p w14:paraId="2A4686AB">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EFCA75D">
            <w:pPr>
              <w:widowControl w:val="0"/>
              <w:rPr>
                <w:sz w:val="10"/>
                <w:szCs w:val="10"/>
              </w:rPr>
            </w:pPr>
          </w:p>
        </w:tc>
      </w:tr>
    </w:tbl>
    <w:p w14:paraId="11D80F5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37"/>
        <w:gridCol w:w="1310"/>
        <w:gridCol w:w="6296"/>
        <w:gridCol w:w="1508"/>
        <w:gridCol w:w="1786"/>
        <w:gridCol w:w="1915"/>
        <w:gridCol w:w="1451"/>
      </w:tblGrid>
      <w:tr w14:paraId="3D0BCADC">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tcBorders>
            <w:shd w:val="clear" w:color="auto" w:fill="FFFFFF"/>
            <w:vAlign w:val="center"/>
          </w:tcPr>
          <w:p w14:paraId="7A04F93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42</w:t>
            </w:r>
          </w:p>
        </w:tc>
        <w:tc>
          <w:tcPr>
            <w:tcBorders>
              <w:top w:val="single" w:color="auto" w:sz="4" w:space="0"/>
              <w:left w:val="single" w:color="auto" w:sz="4" w:space="0"/>
            </w:tcBorders>
            <w:shd w:val="clear" w:color="auto" w:fill="FFFFFF"/>
            <w:vAlign w:val="center"/>
          </w:tcPr>
          <w:p w14:paraId="56441F79">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289694D">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对演出举办单位、文艺表演团体、演员非因不可抗力中止、停止或者退出演出 第行为的行政处罚</w:t>
            </w:r>
          </w:p>
        </w:tc>
        <w:tc>
          <w:tcPr>
            <w:tcBorders>
              <w:top w:val="single" w:color="auto" w:sz="4" w:space="0"/>
              <w:left w:val="single" w:color="auto" w:sz="4" w:space="0"/>
            </w:tcBorders>
            <w:shd w:val="clear" w:color="auto" w:fill="FFFFFF"/>
            <w:vAlign w:val="bottom"/>
          </w:tcPr>
          <w:p w14:paraId="6BCCD17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08550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7053EF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74C3CF">
            <w:pPr>
              <w:widowControl w:val="0"/>
              <w:rPr>
                <w:sz w:val="10"/>
                <w:szCs w:val="10"/>
              </w:rPr>
            </w:pPr>
          </w:p>
        </w:tc>
      </w:tr>
      <w:tr w14:paraId="054758EE">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66878A2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43</w:t>
            </w:r>
          </w:p>
        </w:tc>
        <w:tc>
          <w:tcPr>
            <w:tcBorders>
              <w:top w:val="single" w:color="auto" w:sz="4" w:space="0"/>
              <w:left w:val="single" w:color="auto" w:sz="4" w:space="0"/>
            </w:tcBorders>
            <w:shd w:val="clear" w:color="auto" w:fill="FFFFFF"/>
            <w:vAlign w:val="center"/>
          </w:tcPr>
          <w:p w14:paraId="1DC59584">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7BEFC56">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对演出举办单位印制、出售超过核准观众数最的或者观众区域以外的营业性演 出门票，造成严重后果的行政处罚</w:t>
            </w:r>
          </w:p>
        </w:tc>
        <w:tc>
          <w:tcPr>
            <w:tcBorders>
              <w:top w:val="single" w:color="auto" w:sz="4" w:space="0"/>
              <w:left w:val="single" w:color="auto" w:sz="4" w:space="0"/>
            </w:tcBorders>
            <w:shd w:val="clear" w:color="auto" w:fill="FFFFFF"/>
            <w:vAlign w:val="bottom"/>
          </w:tcPr>
          <w:p w14:paraId="197EA3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C2DFFF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82F2DD4">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387F83">
            <w:pPr>
              <w:widowControl w:val="0"/>
              <w:rPr>
                <w:sz w:val="10"/>
                <w:szCs w:val="10"/>
              </w:rPr>
            </w:pPr>
          </w:p>
        </w:tc>
      </w:tr>
      <w:tr w14:paraId="14B73927">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7C73F89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44</w:t>
            </w:r>
          </w:p>
        </w:tc>
        <w:tc>
          <w:tcPr>
            <w:tcBorders>
              <w:top w:val="single" w:color="auto" w:sz="4" w:space="0"/>
              <w:left w:val="single" w:color="auto" w:sz="4" w:space="0"/>
            </w:tcBorders>
            <w:shd w:val="clear" w:color="auto" w:fill="FFFFFF"/>
            <w:vAlign w:val="center"/>
          </w:tcPr>
          <w:p w14:paraId="7557F837">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E400B36">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对未在演出前向演出所在地县级文化主管部门提交演出场所合格证明而举办临 时搭建舞台、看台营业性演出的行政处罚</w:t>
            </w:r>
          </w:p>
        </w:tc>
        <w:tc>
          <w:tcPr>
            <w:tcBorders>
              <w:top w:val="single" w:color="auto" w:sz="4" w:space="0"/>
              <w:left w:val="single" w:color="auto" w:sz="4" w:space="0"/>
            </w:tcBorders>
            <w:shd w:val="clear" w:color="auto" w:fill="FFFFFF"/>
            <w:vAlign w:val="bottom"/>
          </w:tcPr>
          <w:p w14:paraId="28D525D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B15680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1AAA62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97CE6E">
            <w:pPr>
              <w:widowControl w:val="0"/>
              <w:rPr>
                <w:sz w:val="10"/>
                <w:szCs w:val="10"/>
              </w:rPr>
            </w:pPr>
          </w:p>
        </w:tc>
      </w:tr>
      <w:tr w14:paraId="62497C3F">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3A4B3869">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45</w:t>
            </w:r>
          </w:p>
        </w:tc>
        <w:tc>
          <w:tcPr>
            <w:tcBorders>
              <w:top w:val="single" w:color="auto" w:sz="4" w:space="0"/>
              <w:left w:val="single" w:color="auto" w:sz="4" w:space="0"/>
            </w:tcBorders>
            <w:shd w:val="clear" w:color="auto" w:fill="FFFFFF"/>
            <w:vAlign w:val="center"/>
          </w:tcPr>
          <w:p w14:paraId="1568558A">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40EF69">
            <w:pPr>
              <w:pStyle w:val="9"/>
              <w:keepNext w:val="0"/>
              <w:keepLines w:val="0"/>
              <w:widowControl w:val="0"/>
              <w:shd w:val="clear" w:color="auto" w:fill="auto"/>
              <w:bidi w:val="0"/>
              <w:spacing w:before="0" w:after="0"/>
              <w:ind w:left="0" w:right="0" w:firstLine="0"/>
              <w:jc w:val="both"/>
            </w:pPr>
            <w:r>
              <w:rPr>
                <w:color w:val="000000"/>
                <w:spacing w:val="0"/>
                <w:w w:val="100"/>
                <w:position w:val="0"/>
              </w:rPr>
              <w:t>对经省级文化主管部门批准的涉外演出在批准的时间内增加演出地，未到演出 所在地省级文化主管部门备案的行政处罚</w:t>
            </w:r>
          </w:p>
        </w:tc>
        <w:tc>
          <w:tcPr>
            <w:tcBorders>
              <w:top w:val="single" w:color="auto" w:sz="4" w:space="0"/>
              <w:left w:val="single" w:color="auto" w:sz="4" w:space="0"/>
            </w:tcBorders>
            <w:shd w:val="clear" w:color="auto" w:fill="FFFFFF"/>
            <w:vAlign w:val="bottom"/>
          </w:tcPr>
          <w:p w14:paraId="6E28F36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992C04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488EE5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1DA33E">
            <w:pPr>
              <w:widowControl w:val="0"/>
              <w:rPr>
                <w:sz w:val="10"/>
                <w:szCs w:val="10"/>
              </w:rPr>
            </w:pPr>
          </w:p>
        </w:tc>
      </w:tr>
      <w:tr w14:paraId="49A3DB66">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1DD98CF5">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46</w:t>
            </w:r>
          </w:p>
        </w:tc>
        <w:tc>
          <w:tcPr>
            <w:tcBorders>
              <w:top w:val="single" w:color="auto" w:sz="4" w:space="0"/>
              <w:left w:val="single" w:color="auto" w:sz="4" w:space="0"/>
            </w:tcBorders>
            <w:shd w:val="clear" w:color="auto" w:fill="FFFFFF"/>
            <w:vAlign w:val="center"/>
          </w:tcPr>
          <w:p w14:paraId="51A2F614">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83549F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对擅自举办募捐义演或者其他公益性演出的行政处罚</w:t>
            </w:r>
          </w:p>
        </w:tc>
        <w:tc>
          <w:tcPr>
            <w:tcBorders>
              <w:top w:val="single" w:color="auto" w:sz="4" w:space="0"/>
              <w:left w:val="single" w:color="auto" w:sz="4" w:space="0"/>
            </w:tcBorders>
            <w:shd w:val="clear" w:color="auto" w:fill="FFFFFF"/>
            <w:vAlign w:val="bottom"/>
          </w:tcPr>
          <w:p w14:paraId="3FA17BF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BADD1A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B7AE67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5487B9">
            <w:pPr>
              <w:widowControl w:val="0"/>
              <w:rPr>
                <w:sz w:val="10"/>
                <w:szCs w:val="10"/>
              </w:rPr>
            </w:pPr>
          </w:p>
        </w:tc>
      </w:tr>
      <w:tr w14:paraId="25D9BCDC">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50736A46">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47</w:t>
            </w:r>
          </w:p>
        </w:tc>
        <w:tc>
          <w:tcPr>
            <w:tcBorders>
              <w:top w:val="single" w:color="auto" w:sz="4" w:space="0"/>
              <w:left w:val="single" w:color="auto" w:sz="4" w:space="0"/>
            </w:tcBorders>
            <w:shd w:val="clear" w:color="auto" w:fill="FFFFFF"/>
            <w:vAlign w:val="center"/>
          </w:tcPr>
          <w:p w14:paraId="344A0798">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E1BF7EC">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对文化主管部门或者文化行政执法机构检査营业性演出现场，演出举办单位拒 不接受检查的行政处罚</w:t>
            </w:r>
          </w:p>
        </w:tc>
        <w:tc>
          <w:tcPr>
            <w:tcBorders>
              <w:top w:val="single" w:color="auto" w:sz="4" w:space="0"/>
              <w:left w:val="single" w:color="auto" w:sz="4" w:space="0"/>
            </w:tcBorders>
            <w:shd w:val="clear" w:color="auto" w:fill="FFFFFF"/>
            <w:vAlign w:val="bottom"/>
          </w:tcPr>
          <w:p w14:paraId="180C42EB">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3B075E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5C52F3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9E2837E">
            <w:pPr>
              <w:widowControl w:val="0"/>
              <w:rPr>
                <w:sz w:val="10"/>
                <w:szCs w:val="10"/>
              </w:rPr>
            </w:pPr>
          </w:p>
        </w:tc>
      </w:tr>
      <w:tr w14:paraId="52E7471D">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2331FCAA">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48</w:t>
            </w:r>
          </w:p>
        </w:tc>
        <w:tc>
          <w:tcPr>
            <w:tcBorders>
              <w:top w:val="single" w:color="auto" w:sz="4" w:space="0"/>
              <w:left w:val="single" w:color="auto" w:sz="4" w:space="0"/>
            </w:tcBorders>
            <w:shd w:val="clear" w:color="auto" w:fill="FFFFFF"/>
            <w:vAlign w:val="center"/>
          </w:tcPr>
          <w:p w14:paraId="60578040">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78E4C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对未经批准，擅自从事经营性互联网文化活动的行政处罚</w:t>
            </w:r>
          </w:p>
        </w:tc>
        <w:tc>
          <w:tcPr>
            <w:tcBorders>
              <w:top w:val="single" w:color="auto" w:sz="4" w:space="0"/>
              <w:left w:val="single" w:color="auto" w:sz="4" w:space="0"/>
            </w:tcBorders>
            <w:shd w:val="clear" w:color="auto" w:fill="FFFFFF"/>
            <w:vAlign w:val="bottom"/>
          </w:tcPr>
          <w:p w14:paraId="62A26B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81B7FD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C90AF0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DA7AAD">
            <w:pPr>
              <w:widowControl w:val="0"/>
              <w:rPr>
                <w:sz w:val="10"/>
                <w:szCs w:val="10"/>
              </w:rPr>
            </w:pPr>
          </w:p>
        </w:tc>
      </w:tr>
      <w:tr w14:paraId="4A64F4A6">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7BBCD0F9">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49</w:t>
            </w:r>
          </w:p>
        </w:tc>
        <w:tc>
          <w:tcPr>
            <w:tcBorders>
              <w:top w:val="single" w:color="auto" w:sz="4" w:space="0"/>
              <w:left w:val="single" w:color="auto" w:sz="4" w:space="0"/>
            </w:tcBorders>
            <w:shd w:val="clear" w:color="auto" w:fill="FFFFFF"/>
            <w:vAlign w:val="center"/>
          </w:tcPr>
          <w:p w14:paraId="1FB411EF">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0B041D54">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对娱乐场所实施《娱乐场所管理条例》第十四条禁止行为，情节严重的行政处 罚</w:t>
            </w:r>
          </w:p>
        </w:tc>
        <w:tc>
          <w:tcPr>
            <w:tcBorders>
              <w:top w:val="single" w:color="auto" w:sz="4" w:space="0"/>
              <w:left w:val="single" w:color="auto" w:sz="4" w:space="0"/>
            </w:tcBorders>
            <w:shd w:val="clear" w:color="auto" w:fill="FFFFFF"/>
            <w:vAlign w:val="top"/>
          </w:tcPr>
          <w:p w14:paraId="47C787C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88DFD2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656AC13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1A8C963">
            <w:pPr>
              <w:widowControl w:val="0"/>
              <w:rPr>
                <w:sz w:val="10"/>
                <w:szCs w:val="10"/>
              </w:rPr>
            </w:pPr>
          </w:p>
        </w:tc>
      </w:tr>
      <w:tr w14:paraId="4B6C557C">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6CDD9E22">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50</w:t>
            </w:r>
          </w:p>
        </w:tc>
        <w:tc>
          <w:tcPr>
            <w:tcBorders>
              <w:top w:val="single" w:color="auto" w:sz="4" w:space="0"/>
              <w:left w:val="single" w:color="auto" w:sz="4" w:space="0"/>
            </w:tcBorders>
            <w:shd w:val="clear" w:color="auto" w:fill="FFFFFF"/>
            <w:vAlign w:val="center"/>
          </w:tcPr>
          <w:p w14:paraId="3E3748C0">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E3AF52">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对娱乐场所指使、纵容从业人员侵害消费人身权利的，造成严重后果的行政处 罚</w:t>
            </w:r>
          </w:p>
        </w:tc>
        <w:tc>
          <w:tcPr>
            <w:tcBorders>
              <w:top w:val="single" w:color="auto" w:sz="4" w:space="0"/>
              <w:left w:val="single" w:color="auto" w:sz="4" w:space="0"/>
            </w:tcBorders>
            <w:shd w:val="clear" w:color="auto" w:fill="FFFFFF"/>
            <w:vAlign w:val="bottom"/>
          </w:tcPr>
          <w:p w14:paraId="3FB50B3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75E537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5DB6D0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338D35F">
            <w:pPr>
              <w:widowControl w:val="0"/>
              <w:rPr>
                <w:sz w:val="10"/>
                <w:szCs w:val="10"/>
              </w:rPr>
            </w:pPr>
          </w:p>
        </w:tc>
      </w:tr>
      <w:tr w14:paraId="631DBBA1">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CBF6800">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51</w:t>
            </w:r>
          </w:p>
        </w:tc>
        <w:tc>
          <w:tcPr>
            <w:tcBorders>
              <w:top w:val="single" w:color="auto" w:sz="4" w:space="0"/>
              <w:left w:val="single" w:color="auto" w:sz="4" w:space="0"/>
            </w:tcBorders>
            <w:shd w:val="clear" w:color="auto" w:fill="FFFFFF"/>
            <w:vAlign w:val="center"/>
          </w:tcPr>
          <w:p w14:paraId="1F406F8B">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49450E9">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对擅自从事互联网上网服务经营活动的行政处罚</w:t>
            </w:r>
          </w:p>
        </w:tc>
        <w:tc>
          <w:tcPr>
            <w:tcBorders>
              <w:top w:val="single" w:color="auto" w:sz="4" w:space="0"/>
              <w:left w:val="single" w:color="auto" w:sz="4" w:space="0"/>
            </w:tcBorders>
            <w:shd w:val="clear" w:color="auto" w:fill="FFFFFF"/>
            <w:vAlign w:val="bottom"/>
          </w:tcPr>
          <w:p w14:paraId="4B6C1F4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94CF93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3C13D4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DD1D8C">
            <w:pPr>
              <w:widowControl w:val="0"/>
              <w:rPr>
                <w:sz w:val="10"/>
                <w:szCs w:val="10"/>
              </w:rPr>
            </w:pPr>
          </w:p>
        </w:tc>
      </w:tr>
      <w:tr w14:paraId="67ADF38F">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4AA5FAA">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52</w:t>
            </w:r>
          </w:p>
        </w:tc>
        <w:tc>
          <w:tcPr>
            <w:tcBorders>
              <w:top w:val="single" w:color="auto" w:sz="4" w:space="0"/>
              <w:left w:val="single" w:color="auto" w:sz="4" w:space="0"/>
            </w:tcBorders>
            <w:shd w:val="clear" w:color="auto" w:fill="FFFFFF"/>
            <w:vAlign w:val="center"/>
          </w:tcPr>
          <w:p w14:paraId="0E72CDB9">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ECB783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对演出场所违反《营业性演出管理条例》举办的营业性演出活动的行政处罚</w:t>
            </w:r>
          </w:p>
        </w:tc>
        <w:tc>
          <w:tcPr>
            <w:tcBorders>
              <w:top w:val="single" w:color="auto" w:sz="4" w:space="0"/>
              <w:left w:val="single" w:color="auto" w:sz="4" w:space="0"/>
            </w:tcBorders>
            <w:shd w:val="clear" w:color="auto" w:fill="FFFFFF"/>
            <w:vAlign w:val="bottom"/>
          </w:tcPr>
          <w:p w14:paraId="5835871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55E6A5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92F104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17476C">
            <w:pPr>
              <w:widowControl w:val="0"/>
              <w:rPr>
                <w:sz w:val="10"/>
                <w:szCs w:val="10"/>
              </w:rPr>
            </w:pPr>
          </w:p>
        </w:tc>
      </w:tr>
      <w:tr w14:paraId="5D028A35">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5D224B1B">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53</w:t>
            </w:r>
          </w:p>
        </w:tc>
        <w:tc>
          <w:tcPr>
            <w:tcBorders>
              <w:top w:val="single" w:color="auto" w:sz="4" w:space="0"/>
              <w:left w:val="single" w:color="auto" w:sz="4" w:space="0"/>
            </w:tcBorders>
            <w:shd w:val="clear" w:color="auto" w:fill="FFFFFF"/>
            <w:vAlign w:val="center"/>
          </w:tcPr>
          <w:p w14:paraId="5A66F2A6">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A0E6D22">
            <w:pPr>
              <w:pStyle w:val="9"/>
              <w:keepNext w:val="0"/>
              <w:keepLines w:val="0"/>
              <w:widowControl w:val="0"/>
              <w:shd w:val="clear" w:color="auto" w:fill="auto"/>
              <w:bidi w:val="0"/>
              <w:spacing w:before="0" w:after="0" w:line="238" w:lineRule="exact"/>
              <w:ind w:left="0" w:right="0" w:firstLine="0"/>
              <w:jc w:val="both"/>
            </w:pPr>
            <w:r>
              <w:rPr>
                <w:color w:val="000000"/>
                <w:spacing w:val="0"/>
                <w:w w:val="100"/>
                <w:position w:val="0"/>
              </w:rPr>
              <w:t>对演出经纪机构违反《营业性演出管理条例》举办的营业性演出活动的行政处 罚</w:t>
            </w:r>
          </w:p>
        </w:tc>
        <w:tc>
          <w:tcPr>
            <w:tcBorders>
              <w:top w:val="single" w:color="auto" w:sz="4" w:space="0"/>
              <w:left w:val="single" w:color="auto" w:sz="4" w:space="0"/>
            </w:tcBorders>
            <w:shd w:val="clear" w:color="auto" w:fill="FFFFFF"/>
            <w:vAlign w:val="bottom"/>
          </w:tcPr>
          <w:p w14:paraId="690E78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8C9A3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A20213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2613C4E">
            <w:pPr>
              <w:widowControl w:val="0"/>
              <w:rPr>
                <w:sz w:val="10"/>
                <w:szCs w:val="10"/>
              </w:rPr>
            </w:pPr>
          </w:p>
        </w:tc>
      </w:tr>
      <w:tr w14:paraId="7B618E4C">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40558595">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54</w:t>
            </w:r>
          </w:p>
        </w:tc>
        <w:tc>
          <w:tcPr>
            <w:tcBorders>
              <w:top w:val="single" w:color="auto" w:sz="4" w:space="0"/>
              <w:left w:val="single" w:color="auto" w:sz="4" w:space="0"/>
            </w:tcBorders>
            <w:shd w:val="clear" w:color="auto" w:fill="FFFFFF"/>
            <w:vAlign w:val="center"/>
          </w:tcPr>
          <w:p w14:paraId="09C9D15C">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E94BCE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对营业性演出活动违反《营业性演出管理条例）的行政处罚</w:t>
            </w:r>
          </w:p>
        </w:tc>
        <w:tc>
          <w:tcPr>
            <w:tcBorders>
              <w:top w:val="single" w:color="auto" w:sz="4" w:space="0"/>
              <w:left w:val="single" w:color="auto" w:sz="4" w:space="0"/>
            </w:tcBorders>
            <w:shd w:val="clear" w:color="auto" w:fill="FFFFFF"/>
            <w:vAlign w:val="bottom"/>
          </w:tcPr>
          <w:p w14:paraId="2657CE9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师文化体育广屯 和旅游局</w:t>
            </w:r>
          </w:p>
        </w:tc>
        <w:tc>
          <w:tcPr>
            <w:tcBorders>
              <w:top w:val="single" w:color="auto" w:sz="4" w:space="0"/>
              <w:left w:val="single" w:color="auto" w:sz="4" w:space="0"/>
            </w:tcBorders>
            <w:shd w:val="clear" w:color="auto" w:fill="FFFFFF"/>
            <w:vAlign w:val="center"/>
          </w:tcPr>
          <w:p w14:paraId="7651E44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34EEC70">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DA481B">
            <w:pPr>
              <w:widowControl w:val="0"/>
              <w:rPr>
                <w:sz w:val="10"/>
                <w:szCs w:val="10"/>
              </w:rPr>
            </w:pPr>
          </w:p>
        </w:tc>
      </w:tr>
      <w:tr w14:paraId="3006173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274DAD16">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55</w:t>
            </w:r>
          </w:p>
        </w:tc>
        <w:tc>
          <w:tcPr>
            <w:tcBorders>
              <w:top w:val="single" w:color="auto" w:sz="4" w:space="0"/>
              <w:left w:val="single" w:color="auto" w:sz="4" w:space="0"/>
            </w:tcBorders>
            <w:shd w:val="clear" w:color="auto" w:fill="FFFFFF"/>
            <w:vAlign w:val="center"/>
          </w:tcPr>
          <w:p w14:paraId="031EF52C">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61EAD8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对文艺表演团体违反《营业性演出管理条例）的营业性演出活动的行政处罚</w:t>
            </w:r>
          </w:p>
        </w:tc>
        <w:tc>
          <w:tcPr>
            <w:tcBorders>
              <w:top w:val="single" w:color="auto" w:sz="4" w:space="0"/>
              <w:left w:val="single" w:color="auto" w:sz="4" w:space="0"/>
            </w:tcBorders>
            <w:shd w:val="clear" w:color="auto" w:fill="FFFFFF"/>
            <w:vAlign w:val="bottom"/>
          </w:tcPr>
          <w:p w14:paraId="22A6397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A16CAC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F3DF8F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0EBF39C">
            <w:pPr>
              <w:widowControl w:val="0"/>
              <w:rPr>
                <w:sz w:val="10"/>
                <w:szCs w:val="10"/>
              </w:rPr>
            </w:pPr>
          </w:p>
        </w:tc>
      </w:tr>
      <w:tr w14:paraId="19213611">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850D49F">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56</w:t>
            </w:r>
          </w:p>
        </w:tc>
        <w:tc>
          <w:tcPr>
            <w:tcBorders>
              <w:top w:val="single" w:color="auto" w:sz="4" w:space="0"/>
              <w:left w:val="single" w:color="auto" w:sz="4" w:space="0"/>
            </w:tcBorders>
            <w:shd w:val="clear" w:color="auto" w:fill="FFFFFF"/>
            <w:vAlign w:val="center"/>
          </w:tcPr>
          <w:p w14:paraId="7D4E8D4E">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63B24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对文艺表演团体违反《营业性演出管理条例）的营业性演出活动的行政处罚</w:t>
            </w:r>
          </w:p>
        </w:tc>
        <w:tc>
          <w:tcPr>
            <w:tcBorders>
              <w:top w:val="single" w:color="auto" w:sz="4" w:space="0"/>
              <w:left w:val="single" w:color="auto" w:sz="4" w:space="0"/>
            </w:tcBorders>
            <w:shd w:val="clear" w:color="auto" w:fill="FFFFFF"/>
            <w:vAlign w:val="bottom"/>
          </w:tcPr>
          <w:p w14:paraId="49C292E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5E41DD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A4C170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2A26ED6">
            <w:pPr>
              <w:widowControl w:val="0"/>
              <w:rPr>
                <w:sz w:val="10"/>
                <w:szCs w:val="10"/>
              </w:rPr>
            </w:pPr>
          </w:p>
        </w:tc>
      </w:tr>
      <w:tr w14:paraId="5A8367CF">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bottom w:val="single" w:color="auto" w:sz="4" w:space="0"/>
            </w:tcBorders>
            <w:shd w:val="clear" w:color="auto" w:fill="FFFFFF"/>
            <w:vAlign w:val="center"/>
          </w:tcPr>
          <w:p w14:paraId="213D34BF">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57</w:t>
            </w:r>
          </w:p>
        </w:tc>
        <w:tc>
          <w:tcPr>
            <w:tcBorders>
              <w:top w:val="single" w:color="auto" w:sz="4" w:space="0"/>
              <w:left w:val="single" w:color="auto" w:sz="4" w:space="0"/>
              <w:bottom w:val="single" w:color="auto" w:sz="4" w:space="0"/>
            </w:tcBorders>
            <w:shd w:val="clear" w:color="auto" w:fill="FFFFFF"/>
            <w:vAlign w:val="center"/>
          </w:tcPr>
          <w:p w14:paraId="29BF38A5">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40FBCF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对外商投资企业未经许可经营旅行社业务的行政处罚</w:t>
            </w:r>
          </w:p>
        </w:tc>
        <w:tc>
          <w:tcPr>
            <w:tcBorders>
              <w:top w:val="single" w:color="auto" w:sz="4" w:space="0"/>
              <w:left w:val="single" w:color="auto" w:sz="4" w:space="0"/>
              <w:bottom w:val="single" w:color="auto" w:sz="4" w:space="0"/>
            </w:tcBorders>
            <w:shd w:val="clear" w:color="auto" w:fill="FFFFFF"/>
            <w:vAlign w:val="top"/>
          </w:tcPr>
          <w:p w14:paraId="131113D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2D7BBC5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374C57F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1371EE7">
            <w:pPr>
              <w:widowControl w:val="0"/>
              <w:rPr>
                <w:sz w:val="10"/>
                <w:szCs w:val="10"/>
              </w:rPr>
            </w:pPr>
          </w:p>
        </w:tc>
      </w:tr>
    </w:tbl>
    <w:p w14:paraId="2E4CDC23">
      <w:pPr>
        <w:sectPr>
          <w:footerReference r:id="rId5" w:type="default"/>
          <w:footnotePr>
            <w:numFmt w:val="decimal"/>
          </w:footnotePr>
          <w:pgSz w:w="16840" w:h="11900" w:orient="landscape"/>
          <w:pgMar w:top="1413" w:right="936" w:bottom="1129" w:left="972" w:header="985" w:footer="3" w:gutter="0"/>
          <w:pgNumType w:start="1"/>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612"/>
        <w:gridCol w:w="1314"/>
        <w:gridCol w:w="6296"/>
        <w:gridCol w:w="1516"/>
        <w:gridCol w:w="1782"/>
        <w:gridCol w:w="1926"/>
        <w:gridCol w:w="1447"/>
      </w:tblGrid>
      <w:tr w14:paraId="785AB669">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tcBorders>
            <w:shd w:val="clear" w:color="auto" w:fill="FFFFFF"/>
            <w:vAlign w:val="center"/>
          </w:tcPr>
          <w:p w14:paraId="24F5D98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58</w:t>
            </w:r>
          </w:p>
        </w:tc>
        <w:tc>
          <w:tcPr>
            <w:tcBorders>
              <w:top w:val="single" w:color="auto" w:sz="4" w:space="0"/>
              <w:left w:val="single" w:color="auto" w:sz="4" w:space="0"/>
            </w:tcBorders>
            <w:shd w:val="clear" w:color="auto" w:fill="FFFFFF"/>
            <w:vAlign w:val="center"/>
          </w:tcPr>
          <w:p w14:paraId="5ED84A28">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62462C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对违法岀租公共体育场地设施的行政处罚</w:t>
            </w:r>
          </w:p>
        </w:tc>
        <w:tc>
          <w:tcPr>
            <w:tcBorders>
              <w:top w:val="single" w:color="auto" w:sz="4" w:space="0"/>
              <w:left w:val="single" w:color="auto" w:sz="4" w:space="0"/>
            </w:tcBorders>
            <w:shd w:val="clear" w:color="auto" w:fill="FFFFFF"/>
            <w:vAlign w:val="bottom"/>
          </w:tcPr>
          <w:p w14:paraId="29D6843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031B8D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9A4D35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DF4231">
            <w:pPr>
              <w:widowControl w:val="0"/>
              <w:rPr>
                <w:sz w:val="10"/>
                <w:szCs w:val="10"/>
              </w:rPr>
            </w:pPr>
          </w:p>
        </w:tc>
      </w:tr>
      <w:tr w14:paraId="10BAF7C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51BBB2E9">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59</w:t>
            </w:r>
          </w:p>
        </w:tc>
        <w:tc>
          <w:tcPr>
            <w:tcBorders>
              <w:top w:val="single" w:color="auto" w:sz="4" w:space="0"/>
              <w:left w:val="single" w:color="auto" w:sz="4" w:space="0"/>
            </w:tcBorders>
            <w:shd w:val="clear" w:color="auto" w:fill="FFFFFF"/>
            <w:vAlign w:val="center"/>
          </w:tcPr>
          <w:p w14:paraId="4B350A83">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145E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对违法使用公共体育设施的行政处罚</w:t>
            </w:r>
          </w:p>
        </w:tc>
        <w:tc>
          <w:tcPr>
            <w:tcBorders>
              <w:top w:val="single" w:color="auto" w:sz="4" w:space="0"/>
              <w:left w:val="single" w:color="auto" w:sz="4" w:space="0"/>
            </w:tcBorders>
            <w:shd w:val="clear" w:color="auto" w:fill="FFFFFF"/>
            <w:vAlign w:val="bottom"/>
          </w:tcPr>
          <w:p w14:paraId="7896D4A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C9AA0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718148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C101A14">
            <w:pPr>
              <w:widowControl w:val="0"/>
              <w:rPr>
                <w:sz w:val="10"/>
                <w:szCs w:val="10"/>
              </w:rPr>
            </w:pPr>
          </w:p>
        </w:tc>
      </w:tr>
      <w:tr w14:paraId="27BA6A1F">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85390E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60</w:t>
            </w:r>
          </w:p>
        </w:tc>
        <w:tc>
          <w:tcPr>
            <w:tcBorders>
              <w:top w:val="single" w:color="auto" w:sz="4" w:space="0"/>
              <w:left w:val="single" w:color="auto" w:sz="4" w:space="0"/>
            </w:tcBorders>
            <w:shd w:val="clear" w:color="auto" w:fill="FFFFFF"/>
            <w:vAlign w:val="center"/>
          </w:tcPr>
          <w:p w14:paraId="7154DA56">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496B97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对射击竞技体育运动单位的行政处罚</w:t>
            </w:r>
          </w:p>
        </w:tc>
        <w:tc>
          <w:tcPr>
            <w:tcBorders>
              <w:top w:val="single" w:color="auto" w:sz="4" w:space="0"/>
              <w:left w:val="single" w:color="auto" w:sz="4" w:space="0"/>
            </w:tcBorders>
            <w:shd w:val="clear" w:color="auto" w:fill="FFFFFF"/>
            <w:vAlign w:val="bottom"/>
          </w:tcPr>
          <w:p w14:paraId="5942031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B8D29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36244A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bottom"/>
          </w:tcPr>
          <w:p w14:paraId="18026F8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r w14:paraId="56125E80">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4CB6CAF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61</w:t>
            </w:r>
          </w:p>
        </w:tc>
        <w:tc>
          <w:tcPr>
            <w:tcBorders>
              <w:top w:val="single" w:color="auto" w:sz="4" w:space="0"/>
              <w:left w:val="single" w:color="auto" w:sz="4" w:space="0"/>
            </w:tcBorders>
            <w:shd w:val="clear" w:color="auto" w:fill="FFFFFF"/>
            <w:vAlign w:val="center"/>
          </w:tcPr>
          <w:p w14:paraId="50FBF82E">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7BEDE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对取得高危险体育项目经营许可证后不再符合条件仍经营的行政处罚</w:t>
            </w:r>
          </w:p>
        </w:tc>
        <w:tc>
          <w:tcPr>
            <w:tcBorders>
              <w:top w:val="single" w:color="auto" w:sz="4" w:space="0"/>
              <w:left w:val="single" w:color="auto" w:sz="4" w:space="0"/>
            </w:tcBorders>
            <w:shd w:val="clear" w:color="auto" w:fill="FFFFFF"/>
            <w:vAlign w:val="bottom"/>
          </w:tcPr>
          <w:p w14:paraId="6C57950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4662D4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FAB0F8C">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B3FA2E">
            <w:pPr>
              <w:widowControl w:val="0"/>
              <w:rPr>
                <w:sz w:val="10"/>
                <w:szCs w:val="10"/>
              </w:rPr>
            </w:pPr>
          </w:p>
        </w:tc>
      </w:tr>
      <w:tr w14:paraId="351970E6">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17713CB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62</w:t>
            </w:r>
          </w:p>
        </w:tc>
        <w:tc>
          <w:tcPr>
            <w:tcBorders>
              <w:top w:val="single" w:color="auto" w:sz="4" w:space="0"/>
              <w:left w:val="single" w:color="auto" w:sz="4" w:space="0"/>
            </w:tcBorders>
            <w:shd w:val="clear" w:color="auto" w:fill="FFFFFF"/>
            <w:vAlign w:val="center"/>
          </w:tcPr>
          <w:p w14:paraId="6C680D53">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B6CC9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对利用举办健身气功活动从事违法活动的行政处罚</w:t>
            </w:r>
          </w:p>
        </w:tc>
        <w:tc>
          <w:tcPr>
            <w:tcBorders>
              <w:top w:val="single" w:color="auto" w:sz="4" w:space="0"/>
              <w:left w:val="single" w:color="auto" w:sz="4" w:space="0"/>
            </w:tcBorders>
            <w:shd w:val="clear" w:color="auto" w:fill="FFFFFF"/>
            <w:vAlign w:val="bottom"/>
          </w:tcPr>
          <w:p w14:paraId="1E8227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94574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F94960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bottom"/>
          </w:tcPr>
          <w:p w14:paraId="581AD14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与公安局共同行 使</w:t>
            </w:r>
          </w:p>
        </w:tc>
      </w:tr>
      <w:tr w14:paraId="13CFD835">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9396A3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63</w:t>
            </w:r>
          </w:p>
        </w:tc>
        <w:tc>
          <w:tcPr>
            <w:tcBorders>
              <w:top w:val="single" w:color="auto" w:sz="4" w:space="0"/>
              <w:left w:val="single" w:color="auto" w:sz="4" w:space="0"/>
            </w:tcBorders>
            <w:shd w:val="clear" w:color="auto" w:fill="FFFFFF"/>
            <w:vAlign w:val="center"/>
          </w:tcPr>
          <w:p w14:paraId="5A05133F">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9327D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对举办健身气功活动中违法使用用语或名称的行政处罚</w:t>
            </w:r>
          </w:p>
        </w:tc>
        <w:tc>
          <w:tcPr>
            <w:tcBorders>
              <w:top w:val="single" w:color="auto" w:sz="4" w:space="0"/>
              <w:left w:val="single" w:color="auto" w:sz="4" w:space="0"/>
            </w:tcBorders>
            <w:shd w:val="clear" w:color="auto" w:fill="FFFFFF"/>
            <w:vAlign w:val="bottom"/>
          </w:tcPr>
          <w:p w14:paraId="630509FA">
            <w:pPr>
              <w:pStyle w:val="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679D90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E9E369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88018B">
            <w:pPr>
              <w:widowControl w:val="0"/>
              <w:rPr>
                <w:sz w:val="10"/>
                <w:szCs w:val="10"/>
              </w:rPr>
            </w:pPr>
          </w:p>
        </w:tc>
      </w:tr>
      <w:tr w14:paraId="14725A42">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595110C">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64</w:t>
            </w:r>
          </w:p>
        </w:tc>
        <w:tc>
          <w:tcPr>
            <w:tcBorders>
              <w:top w:val="single" w:color="auto" w:sz="4" w:space="0"/>
              <w:left w:val="single" w:color="auto" w:sz="4" w:space="0"/>
            </w:tcBorders>
            <w:shd w:val="clear" w:color="auto" w:fill="FFFFFF"/>
            <w:vAlign w:val="center"/>
          </w:tcPr>
          <w:p w14:paraId="1D420EB5">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C25DC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对违法举办健身气功活动的行政处罚</w:t>
            </w:r>
          </w:p>
        </w:tc>
        <w:tc>
          <w:tcPr>
            <w:tcBorders>
              <w:top w:val="single" w:color="auto" w:sz="4" w:space="0"/>
              <w:left w:val="single" w:color="auto" w:sz="4" w:space="0"/>
            </w:tcBorders>
            <w:shd w:val="clear" w:color="auto" w:fill="FFFFFF"/>
            <w:vAlign w:val="bottom"/>
          </w:tcPr>
          <w:p w14:paraId="21143F3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AC0060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21EF14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bottom"/>
          </w:tcPr>
          <w:p w14:paraId="382EEAB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r w14:paraId="34A35822">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74A491E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65</w:t>
            </w:r>
          </w:p>
        </w:tc>
        <w:tc>
          <w:tcPr>
            <w:tcBorders>
              <w:top w:val="single" w:color="auto" w:sz="4" w:space="0"/>
              <w:left w:val="single" w:color="auto" w:sz="4" w:space="0"/>
            </w:tcBorders>
            <w:shd w:val="clear" w:color="auto" w:fill="FFFFFF"/>
            <w:vAlign w:val="center"/>
          </w:tcPr>
          <w:p w14:paraId="33F6E289">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C18D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对违法设立健身气功站点的行政处罚</w:t>
            </w:r>
          </w:p>
        </w:tc>
        <w:tc>
          <w:tcPr>
            <w:tcBorders>
              <w:top w:val="single" w:color="auto" w:sz="4" w:space="0"/>
              <w:left w:val="single" w:color="auto" w:sz="4" w:space="0"/>
            </w:tcBorders>
            <w:shd w:val="clear" w:color="auto" w:fill="FFFFFF"/>
            <w:vAlign w:val="bottom"/>
          </w:tcPr>
          <w:p w14:paraId="72E53D57">
            <w:pPr>
              <w:pStyle w:val="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868708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4D3123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bottom"/>
          </w:tcPr>
          <w:p w14:paraId="2477478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与公安局共同行 使</w:t>
            </w:r>
          </w:p>
        </w:tc>
      </w:tr>
      <w:tr w14:paraId="76865A7F">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F181CE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66</w:t>
            </w:r>
          </w:p>
        </w:tc>
        <w:tc>
          <w:tcPr>
            <w:tcBorders>
              <w:top w:val="single" w:color="auto" w:sz="4" w:space="0"/>
              <w:left w:val="single" w:color="auto" w:sz="4" w:space="0"/>
            </w:tcBorders>
            <w:shd w:val="clear" w:color="auto" w:fill="FFFFFF"/>
            <w:vAlign w:val="center"/>
          </w:tcPr>
          <w:p w14:paraId="7854CF6F">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719EC2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对擅自从事营业性演出经营活动等行为的行政处罚</w:t>
            </w:r>
          </w:p>
        </w:tc>
        <w:tc>
          <w:tcPr>
            <w:tcBorders>
              <w:top w:val="single" w:color="auto" w:sz="4" w:space="0"/>
              <w:left w:val="single" w:color="auto" w:sz="4" w:space="0"/>
            </w:tcBorders>
            <w:shd w:val="clear" w:color="auto" w:fill="FFFFFF"/>
            <w:vAlign w:val="bottom"/>
          </w:tcPr>
          <w:p w14:paraId="31EE0670">
            <w:pPr>
              <w:pStyle w:val="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0A62E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99F4D0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CB9BA9A">
            <w:pPr>
              <w:widowControl w:val="0"/>
              <w:rPr>
                <w:sz w:val="10"/>
                <w:szCs w:val="10"/>
              </w:rPr>
            </w:pPr>
          </w:p>
        </w:tc>
      </w:tr>
      <w:tr w14:paraId="31A5C9BE">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70B9CBE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67</w:t>
            </w:r>
          </w:p>
        </w:tc>
        <w:tc>
          <w:tcPr>
            <w:tcBorders>
              <w:top w:val="single" w:color="auto" w:sz="4" w:space="0"/>
              <w:left w:val="single" w:color="auto" w:sz="4" w:space="0"/>
            </w:tcBorders>
            <w:shd w:val="clear" w:color="auto" w:fill="FFFFFF"/>
            <w:vAlign w:val="center"/>
          </w:tcPr>
          <w:p w14:paraId="2B8000F9">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4B444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对变更演出的名称、时间、地点、场次未重新报批等行为的行政处罚</w:t>
            </w:r>
          </w:p>
        </w:tc>
        <w:tc>
          <w:tcPr>
            <w:tcBorders>
              <w:top w:val="single" w:color="auto" w:sz="4" w:space="0"/>
              <w:left w:val="single" w:color="auto" w:sz="4" w:space="0"/>
            </w:tcBorders>
            <w:shd w:val="clear" w:color="auto" w:fill="FFFFFF"/>
            <w:vAlign w:val="bottom"/>
          </w:tcPr>
          <w:p w14:paraId="771E4FD6">
            <w:pPr>
              <w:pStyle w:val="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223D53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4D2564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28817F">
            <w:pPr>
              <w:widowControl w:val="0"/>
              <w:rPr>
                <w:sz w:val="10"/>
                <w:szCs w:val="10"/>
              </w:rPr>
            </w:pPr>
          </w:p>
        </w:tc>
      </w:tr>
      <w:tr w14:paraId="1CBD5BD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5873ECE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68</w:t>
            </w:r>
          </w:p>
        </w:tc>
        <w:tc>
          <w:tcPr>
            <w:tcBorders>
              <w:top w:val="single" w:color="auto" w:sz="4" w:space="0"/>
              <w:left w:val="single" w:color="auto" w:sz="4" w:space="0"/>
            </w:tcBorders>
            <w:shd w:val="clear" w:color="auto" w:fill="FFFFFF"/>
            <w:vAlign w:val="center"/>
          </w:tcPr>
          <w:p w14:paraId="2C68F1DA">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D24EAF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对演出场所经营单位为未经批准的营业性演出提供场地的行政处罚</w:t>
            </w:r>
          </w:p>
        </w:tc>
        <w:tc>
          <w:tcPr>
            <w:tcBorders>
              <w:top w:val="single" w:color="auto" w:sz="4" w:space="0"/>
              <w:left w:val="single" w:color="auto" w:sz="4" w:space="0"/>
            </w:tcBorders>
            <w:shd w:val="clear" w:color="auto" w:fill="FFFFFF"/>
            <w:vAlign w:val="bottom"/>
          </w:tcPr>
          <w:p w14:paraId="626E3FCE">
            <w:pPr>
              <w:pStyle w:val="9"/>
              <w:keepNext w:val="0"/>
              <w:keepLines w:val="0"/>
              <w:widowControl w:val="0"/>
              <w:shd w:val="clear" w:color="auto" w:fill="auto"/>
              <w:bidi w:val="0"/>
              <w:spacing w:before="0" w:after="0" w:line="230"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67837E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44CFB0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F774B58">
            <w:pPr>
              <w:widowControl w:val="0"/>
              <w:rPr>
                <w:sz w:val="10"/>
                <w:szCs w:val="10"/>
              </w:rPr>
            </w:pPr>
          </w:p>
        </w:tc>
      </w:tr>
      <w:tr w14:paraId="26B91F3B">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37544790">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69</w:t>
            </w:r>
          </w:p>
        </w:tc>
        <w:tc>
          <w:tcPr>
            <w:tcBorders>
              <w:top w:val="single" w:color="auto" w:sz="4" w:space="0"/>
              <w:left w:val="single" w:color="auto" w:sz="4" w:space="0"/>
            </w:tcBorders>
            <w:shd w:val="clear" w:color="auto" w:fill="FFFFFF"/>
            <w:vAlign w:val="center"/>
          </w:tcPr>
          <w:p w14:paraId="6464BC75">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28CA18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对伪造、变造、出租、出借、买卖营业性演出许可证、.批准文件、或者以非法 手段取得营业性演出以许可证、批准文件的行政处罚</w:t>
            </w:r>
          </w:p>
        </w:tc>
        <w:tc>
          <w:tcPr>
            <w:tcBorders>
              <w:top w:val="single" w:color="auto" w:sz="4" w:space="0"/>
              <w:left w:val="single" w:color="auto" w:sz="4" w:space="0"/>
            </w:tcBorders>
            <w:shd w:val="clear" w:color="auto" w:fill="FFFFFF"/>
            <w:vAlign w:val="bottom"/>
          </w:tcPr>
          <w:p w14:paraId="37862304">
            <w:pPr>
              <w:pStyle w:val="9"/>
              <w:keepNext w:val="0"/>
              <w:keepLines w:val="0"/>
              <w:widowControl w:val="0"/>
              <w:shd w:val="clear" w:color="auto" w:fill="auto"/>
              <w:bidi w:val="0"/>
              <w:spacing w:before="0" w:after="0" w:line="230" w:lineRule="exact"/>
              <w:ind w:left="360" w:right="0" w:hanging="360"/>
              <w:jc w:val="left"/>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F9F856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93988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6C08ABE">
            <w:pPr>
              <w:widowControl w:val="0"/>
              <w:rPr>
                <w:sz w:val="10"/>
                <w:szCs w:val="10"/>
              </w:rPr>
            </w:pPr>
          </w:p>
        </w:tc>
      </w:tr>
      <w:tr w14:paraId="3BF5FF9B">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8C07A7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70</w:t>
            </w:r>
          </w:p>
        </w:tc>
        <w:tc>
          <w:tcPr>
            <w:tcBorders>
              <w:top w:val="single" w:color="auto" w:sz="4" w:space="0"/>
              <w:left w:val="single" w:color="auto" w:sz="4" w:space="0"/>
            </w:tcBorders>
            <w:shd w:val="clear" w:color="auto" w:fill="FFFFFF"/>
            <w:vAlign w:val="center"/>
          </w:tcPr>
          <w:p w14:paraId="4E635885">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9D2E7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对营业性演出有《营业性演出管理条例》第二十五条禁止情形的行政处罚</w:t>
            </w:r>
          </w:p>
        </w:tc>
        <w:tc>
          <w:tcPr>
            <w:tcBorders>
              <w:top w:val="single" w:color="auto" w:sz="4" w:space="0"/>
              <w:left w:val="single" w:color="auto" w:sz="4" w:space="0"/>
            </w:tcBorders>
            <w:shd w:val="clear" w:color="auto" w:fill="FFFFFF"/>
            <w:vAlign w:val="bottom"/>
          </w:tcPr>
          <w:p w14:paraId="3BCF65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145940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D47DAB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由场监管综合行政执法 支队</w:t>
            </w:r>
          </w:p>
        </w:tc>
        <w:tc>
          <w:tcPr>
            <w:tcBorders>
              <w:top w:val="single" w:color="auto" w:sz="4" w:space="0"/>
              <w:left w:val="single" w:color="auto" w:sz="4" w:space="0"/>
              <w:right w:val="single" w:color="auto" w:sz="4" w:space="0"/>
            </w:tcBorders>
            <w:shd w:val="clear" w:color="auto" w:fill="FFFFFF"/>
            <w:vAlign w:val="top"/>
          </w:tcPr>
          <w:p w14:paraId="1A0054B0">
            <w:pPr>
              <w:widowControl w:val="0"/>
              <w:rPr>
                <w:sz w:val="10"/>
                <w:szCs w:val="10"/>
              </w:rPr>
            </w:pPr>
          </w:p>
        </w:tc>
      </w:tr>
      <w:tr w14:paraId="03479040">
        <w:tblPrEx>
          <w:tblCellMar>
            <w:top w:w="0" w:type="dxa"/>
            <w:left w:w="10" w:type="dxa"/>
            <w:bottom w:w="0" w:type="dxa"/>
            <w:right w:w="10" w:type="dxa"/>
          </w:tblCellMar>
        </w:tblPrEx>
        <w:trPr>
          <w:trHeight w:val="1213" w:hRule="exact"/>
          <w:jc w:val="center"/>
        </w:trPr>
        <w:tc>
          <w:tcPr>
            <w:tcBorders>
              <w:top w:val="single" w:color="auto" w:sz="4" w:space="0"/>
              <w:left w:val="single" w:color="auto" w:sz="4" w:space="0"/>
            </w:tcBorders>
            <w:shd w:val="clear" w:color="auto" w:fill="FFFFFF"/>
            <w:vAlign w:val="center"/>
          </w:tcPr>
          <w:p w14:paraId="3B7DE622">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71</w:t>
            </w:r>
          </w:p>
        </w:tc>
        <w:tc>
          <w:tcPr>
            <w:tcBorders>
              <w:top w:val="single" w:color="auto" w:sz="4" w:space="0"/>
              <w:left w:val="single" w:color="auto" w:sz="4" w:space="0"/>
            </w:tcBorders>
            <w:shd w:val="clear" w:color="auto" w:fill="FFFFFF"/>
            <w:vAlign w:val="center"/>
          </w:tcPr>
          <w:p w14:paraId="25D6D210">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E33B0FF">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对演出场所经营单位、演出举办单位发现营业性演出有《营业性演出管理条例 》第二十五条禁止情形未采取措施予以阻止或未依照《营业性演出管理条例》 第二十六条规定报告的行政</w:t>
            </w:r>
          </w:p>
          <w:p w14:paraId="78B6484D">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处罚</w:t>
            </w:r>
          </w:p>
        </w:tc>
        <w:tc>
          <w:tcPr>
            <w:tcBorders>
              <w:top w:val="single" w:color="auto" w:sz="4" w:space="0"/>
              <w:left w:val="single" w:color="auto" w:sz="4" w:space="0"/>
            </w:tcBorders>
            <w:shd w:val="clear" w:color="auto" w:fill="FFFFFF"/>
            <w:vAlign w:val="center"/>
          </w:tcPr>
          <w:p w14:paraId="208EE40F">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327B1F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8A055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B95714">
            <w:pPr>
              <w:widowControl w:val="0"/>
              <w:rPr>
                <w:sz w:val="10"/>
                <w:szCs w:val="10"/>
              </w:rPr>
            </w:pPr>
          </w:p>
        </w:tc>
      </w:tr>
      <w:tr w14:paraId="13EE1336">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bottom w:val="single" w:color="auto" w:sz="4" w:space="0"/>
            </w:tcBorders>
            <w:shd w:val="clear" w:color="auto" w:fill="FFFFFF"/>
            <w:vAlign w:val="center"/>
          </w:tcPr>
          <w:p w14:paraId="42F2B1F4">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72</w:t>
            </w:r>
          </w:p>
        </w:tc>
        <w:tc>
          <w:tcPr>
            <w:tcBorders>
              <w:top w:val="single" w:color="auto" w:sz="4" w:space="0"/>
              <w:left w:val="single" w:color="auto" w:sz="4" w:space="0"/>
              <w:bottom w:val="single" w:color="auto" w:sz="4" w:space="0"/>
            </w:tcBorders>
            <w:shd w:val="clear" w:color="auto" w:fill="FFFFFF"/>
            <w:vAlign w:val="center"/>
          </w:tcPr>
          <w:p w14:paraId="60B78239">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top"/>
          </w:tcPr>
          <w:p w14:paraId="75FFC53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对文艺表演团体变更名称、住所、法定代表人或者主要负责人来向原发证机关 申请换发营业性演出许可证的行政处罚</w:t>
            </w:r>
          </w:p>
        </w:tc>
        <w:tc>
          <w:tcPr>
            <w:tcBorders>
              <w:top w:val="single" w:color="auto" w:sz="4" w:space="0"/>
              <w:left w:val="single" w:color="auto" w:sz="4" w:space="0"/>
              <w:bottom w:val="single" w:color="auto" w:sz="4" w:space="0"/>
            </w:tcBorders>
            <w:shd w:val="clear" w:color="auto" w:fill="FFFFFF"/>
            <w:vAlign w:val="top"/>
          </w:tcPr>
          <w:p w14:paraId="0071010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4B038FE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4CF8EE9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2CF9300">
            <w:pPr>
              <w:widowControl w:val="0"/>
              <w:rPr>
                <w:sz w:val="10"/>
                <w:szCs w:val="10"/>
              </w:rPr>
            </w:pPr>
          </w:p>
        </w:tc>
      </w:tr>
    </w:tbl>
    <w:p w14:paraId="1A54FAFE">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30"/>
        <w:gridCol w:w="1314"/>
        <w:gridCol w:w="6289"/>
        <w:gridCol w:w="1512"/>
        <w:gridCol w:w="1786"/>
        <w:gridCol w:w="1915"/>
        <w:gridCol w:w="1454"/>
      </w:tblGrid>
      <w:tr w14:paraId="596B2CD4">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14:paraId="0F806972">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73</w:t>
            </w:r>
          </w:p>
        </w:tc>
        <w:tc>
          <w:tcPr>
            <w:tcBorders>
              <w:top w:val="single" w:color="auto" w:sz="4" w:space="0"/>
              <w:left w:val="single" w:color="auto" w:sz="4" w:space="0"/>
            </w:tcBorders>
            <w:shd w:val="clear" w:color="auto" w:fill="FFFFFF"/>
            <w:vAlign w:val="center"/>
          </w:tcPr>
          <w:p w14:paraId="506DD3F0">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6F329EA">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对违反《营业性演出管理条例》第七条第二款、第八条第二款、第九条第二款 规定，来办理备案手续的行政处罚</w:t>
            </w:r>
          </w:p>
        </w:tc>
        <w:tc>
          <w:tcPr>
            <w:tcBorders>
              <w:top w:val="single" w:color="auto" w:sz="4" w:space="0"/>
              <w:left w:val="single" w:color="auto" w:sz="4" w:space="0"/>
            </w:tcBorders>
            <w:shd w:val="clear" w:color="auto" w:fill="FFFFFF"/>
            <w:vAlign w:val="bottom"/>
          </w:tcPr>
          <w:p w14:paraId="24D9D15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0673C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E61F74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472A39">
            <w:pPr>
              <w:widowControl w:val="0"/>
              <w:rPr>
                <w:sz w:val="10"/>
                <w:szCs w:val="10"/>
              </w:rPr>
            </w:pPr>
          </w:p>
        </w:tc>
      </w:tr>
      <w:tr w14:paraId="797ED521">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426F8674">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74</w:t>
            </w:r>
          </w:p>
        </w:tc>
        <w:tc>
          <w:tcPr>
            <w:tcBorders>
              <w:top w:val="single" w:color="auto" w:sz="4" w:space="0"/>
              <w:left w:val="single" w:color="auto" w:sz="4" w:space="0"/>
            </w:tcBorders>
            <w:shd w:val="clear" w:color="auto" w:fill="FFFFFF"/>
            <w:vAlign w:val="center"/>
          </w:tcPr>
          <w:p w14:paraId="10A87817">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A7DAB09">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对经批准到艺术院校从事教学、研究工作的外国或者港澳台艺术人员擅自从事 营业性演出的行政处罚</w:t>
            </w:r>
          </w:p>
        </w:tc>
        <w:tc>
          <w:tcPr>
            <w:tcBorders>
              <w:top w:val="single" w:color="auto" w:sz="4" w:space="0"/>
              <w:left w:val="single" w:color="auto" w:sz="4" w:space="0"/>
            </w:tcBorders>
            <w:shd w:val="clear" w:color="auto" w:fill="FFFFFF"/>
            <w:vAlign w:val="bottom"/>
          </w:tcPr>
          <w:p w14:paraId="115DD3D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BAF129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27F3B6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0F3F8D2">
            <w:pPr>
              <w:widowControl w:val="0"/>
              <w:rPr>
                <w:sz w:val="10"/>
                <w:szCs w:val="10"/>
              </w:rPr>
            </w:pPr>
          </w:p>
        </w:tc>
      </w:tr>
      <w:tr w14:paraId="632F1F51">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66C1413B">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75</w:t>
            </w:r>
          </w:p>
        </w:tc>
        <w:tc>
          <w:tcPr>
            <w:tcBorders>
              <w:top w:val="single" w:color="auto" w:sz="4" w:space="0"/>
              <w:left w:val="single" w:color="auto" w:sz="4" w:space="0"/>
            </w:tcBorders>
            <w:shd w:val="clear" w:color="auto" w:fill="FFFFFF"/>
            <w:vAlign w:val="center"/>
          </w:tcPr>
          <w:p w14:paraId="4D089AD5">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86A2F06">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对在演播厅外从事符合《营业性演出管理条例实施细则》第二条规定条件的 电视文艺节目的现场录制，未办理审批手续的行政处罚</w:t>
            </w:r>
          </w:p>
        </w:tc>
        <w:tc>
          <w:tcPr>
            <w:tcBorders>
              <w:top w:val="single" w:color="auto" w:sz="4" w:space="0"/>
              <w:left w:val="single" w:color="auto" w:sz="4" w:space="0"/>
            </w:tcBorders>
            <w:shd w:val="clear" w:color="auto" w:fill="FFFFFF"/>
            <w:vAlign w:val="bottom"/>
          </w:tcPr>
          <w:p w14:paraId="43438C6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AC698D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BED7F0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024828">
            <w:pPr>
              <w:widowControl w:val="0"/>
              <w:rPr>
                <w:sz w:val="10"/>
                <w:szCs w:val="10"/>
              </w:rPr>
            </w:pPr>
          </w:p>
        </w:tc>
      </w:tr>
      <w:tr w14:paraId="5DC67ECB">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865611A">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76</w:t>
            </w:r>
          </w:p>
        </w:tc>
        <w:tc>
          <w:tcPr>
            <w:tcBorders>
              <w:top w:val="single" w:color="auto" w:sz="4" w:space="0"/>
              <w:left w:val="single" w:color="auto" w:sz="4" w:space="0"/>
            </w:tcBorders>
            <w:shd w:val="clear" w:color="auto" w:fill="FFFFFF"/>
            <w:vAlign w:val="center"/>
          </w:tcPr>
          <w:p w14:paraId="3EDD98B9">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78D8CB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对在演出经营活动中，不履行应尽义务倒卖、转让演出活动经营权的行政处罚</w:t>
            </w:r>
          </w:p>
        </w:tc>
        <w:tc>
          <w:tcPr>
            <w:tcBorders>
              <w:top w:val="single" w:color="auto" w:sz="4" w:space="0"/>
              <w:left w:val="single" w:color="auto" w:sz="4" w:space="0"/>
            </w:tcBorders>
            <w:shd w:val="clear" w:color="auto" w:fill="FFFFFF"/>
            <w:vAlign w:val="bottom"/>
          </w:tcPr>
          <w:p w14:paraId="7C602BB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1B8E42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FFCBC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0097A1">
            <w:pPr>
              <w:widowControl w:val="0"/>
              <w:rPr>
                <w:sz w:val="10"/>
                <w:szCs w:val="10"/>
              </w:rPr>
            </w:pPr>
          </w:p>
        </w:tc>
      </w:tr>
      <w:tr w14:paraId="55F01AD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7B497C3">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77</w:t>
            </w:r>
          </w:p>
        </w:tc>
        <w:tc>
          <w:tcPr>
            <w:tcBorders>
              <w:top w:val="single" w:color="auto" w:sz="4" w:space="0"/>
              <w:left w:val="single" w:color="auto" w:sz="4" w:space="0"/>
            </w:tcBorders>
            <w:shd w:val="clear" w:color="auto" w:fill="FFFFFF"/>
            <w:vAlign w:val="center"/>
          </w:tcPr>
          <w:p w14:paraId="5590ECE1">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CE8E1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对未经批准，擅自出售演出门粟的行政处罚</w:t>
            </w:r>
          </w:p>
        </w:tc>
        <w:tc>
          <w:tcPr>
            <w:tcBorders>
              <w:top w:val="single" w:color="auto" w:sz="4" w:space="0"/>
              <w:left w:val="single" w:color="auto" w:sz="4" w:space="0"/>
            </w:tcBorders>
            <w:shd w:val="clear" w:color="auto" w:fill="FFFFFF"/>
            <w:vAlign w:val="bottom"/>
          </w:tcPr>
          <w:p w14:paraId="251E71F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0E7D5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19C2D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F7F1258">
            <w:pPr>
              <w:widowControl w:val="0"/>
              <w:rPr>
                <w:sz w:val="10"/>
                <w:szCs w:val="10"/>
              </w:rPr>
            </w:pPr>
          </w:p>
        </w:tc>
      </w:tr>
      <w:tr w14:paraId="6E941C25">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594A9B42">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78</w:t>
            </w:r>
          </w:p>
        </w:tc>
        <w:tc>
          <w:tcPr>
            <w:tcBorders>
              <w:top w:val="single" w:color="auto" w:sz="4" w:space="0"/>
              <w:left w:val="single" w:color="auto" w:sz="4" w:space="0"/>
            </w:tcBorders>
            <w:shd w:val="clear" w:color="auto" w:fill="FFFFFF"/>
            <w:vAlign w:val="center"/>
          </w:tcPr>
          <w:p w14:paraId="59BC6A60">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A4940F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对以假演奏等手段欺骗观众的行政处罚</w:t>
            </w:r>
          </w:p>
        </w:tc>
        <w:tc>
          <w:tcPr>
            <w:tcBorders>
              <w:top w:val="single" w:color="auto" w:sz="4" w:space="0"/>
              <w:left w:val="single" w:color="auto" w:sz="4" w:space="0"/>
            </w:tcBorders>
            <w:shd w:val="clear" w:color="auto" w:fill="FFFFFF"/>
            <w:vAlign w:val="bottom"/>
          </w:tcPr>
          <w:p w14:paraId="5C5458F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A3B9E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5700CE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2F3013">
            <w:pPr>
              <w:widowControl w:val="0"/>
              <w:rPr>
                <w:sz w:val="10"/>
                <w:szCs w:val="10"/>
              </w:rPr>
            </w:pPr>
          </w:p>
        </w:tc>
      </w:tr>
      <w:tr w14:paraId="1485B371">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23E8FB75">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79</w:t>
            </w:r>
          </w:p>
        </w:tc>
        <w:tc>
          <w:tcPr>
            <w:tcBorders>
              <w:top w:val="single" w:color="auto" w:sz="4" w:space="0"/>
              <w:left w:val="single" w:color="auto" w:sz="4" w:space="0"/>
            </w:tcBorders>
            <w:shd w:val="clear" w:color="auto" w:fill="FFFFFF"/>
            <w:vAlign w:val="center"/>
          </w:tcPr>
          <w:p w14:paraId="4B0D49D1">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9138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对演出举办单位没有现场演唱、演奏记录的行政处罚</w:t>
            </w:r>
          </w:p>
        </w:tc>
        <w:tc>
          <w:tcPr>
            <w:tcBorders>
              <w:top w:val="single" w:color="auto" w:sz="4" w:space="0"/>
              <w:left w:val="single" w:color="auto" w:sz="4" w:space="0"/>
            </w:tcBorders>
            <w:shd w:val="clear" w:color="auto" w:fill="FFFFFF"/>
            <w:vAlign w:val="bottom"/>
          </w:tcPr>
          <w:p w14:paraId="30E0BC7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7E0281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60F8C5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87A00A">
            <w:pPr>
              <w:widowControl w:val="0"/>
              <w:rPr>
                <w:sz w:val="10"/>
                <w:szCs w:val="10"/>
              </w:rPr>
            </w:pPr>
          </w:p>
        </w:tc>
      </w:tr>
      <w:tr w14:paraId="2269B11F">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EBFC5FA">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80</w:t>
            </w:r>
          </w:p>
        </w:tc>
        <w:tc>
          <w:tcPr>
            <w:tcBorders>
              <w:top w:val="single" w:color="auto" w:sz="4" w:space="0"/>
              <w:left w:val="single" w:color="auto" w:sz="4" w:space="0"/>
            </w:tcBorders>
            <w:shd w:val="clear" w:color="auto" w:fill="FFFFFF"/>
            <w:vAlign w:val="center"/>
          </w:tcPr>
          <w:p w14:paraId="3EC25898">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1BFE6D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对非演出场所经营单位擅自举办演出的行政处罚</w:t>
            </w:r>
          </w:p>
        </w:tc>
        <w:tc>
          <w:tcPr>
            <w:tcBorders>
              <w:top w:val="single" w:color="auto" w:sz="4" w:space="0"/>
              <w:left w:val="single" w:color="auto" w:sz="4" w:space="0"/>
            </w:tcBorders>
            <w:shd w:val="clear" w:color="auto" w:fill="FFFFFF"/>
            <w:vAlign w:val="bottom"/>
          </w:tcPr>
          <w:p w14:paraId="04E5B79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top"/>
          </w:tcPr>
          <w:p w14:paraId="16C00305">
            <w:pPr>
              <w:widowControl w:val="0"/>
              <w:rPr>
                <w:sz w:val="10"/>
                <w:szCs w:val="10"/>
              </w:rPr>
            </w:pPr>
          </w:p>
        </w:tc>
        <w:tc>
          <w:tcPr>
            <w:tcBorders>
              <w:top w:val="single" w:color="auto" w:sz="4" w:space="0"/>
              <w:left w:val="single" w:color="auto" w:sz="4" w:space="0"/>
            </w:tcBorders>
            <w:shd w:val="clear" w:color="auto" w:fill="FFFFFF"/>
            <w:vAlign w:val="bottom"/>
          </w:tcPr>
          <w:p w14:paraId="197E7E2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366CDD0">
            <w:pPr>
              <w:widowControl w:val="0"/>
              <w:rPr>
                <w:sz w:val="10"/>
                <w:szCs w:val="10"/>
              </w:rPr>
            </w:pPr>
          </w:p>
        </w:tc>
      </w:tr>
      <w:tr w14:paraId="4480023B">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890DF40">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81</w:t>
            </w:r>
          </w:p>
        </w:tc>
        <w:tc>
          <w:tcPr>
            <w:tcBorders>
              <w:top w:val="single" w:color="auto" w:sz="4" w:space="0"/>
              <w:left w:val="single" w:color="auto" w:sz="4" w:space="0"/>
            </w:tcBorders>
            <w:shd w:val="clear" w:color="auto" w:fill="FFFFFF"/>
            <w:vAlign w:val="center"/>
          </w:tcPr>
          <w:p w14:paraId="1F1969C9">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74E99D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对歌舞娱乐场所的歌曲点播系统与境外的曲库联接等行为的行政处罚</w:t>
            </w:r>
          </w:p>
        </w:tc>
        <w:tc>
          <w:tcPr>
            <w:tcBorders>
              <w:top w:val="single" w:color="auto" w:sz="4" w:space="0"/>
              <w:left w:val="single" w:color="auto" w:sz="4" w:space="0"/>
            </w:tcBorders>
            <w:shd w:val="clear" w:color="auto" w:fill="FFFFFF"/>
            <w:vAlign w:val="bottom"/>
          </w:tcPr>
          <w:p w14:paraId="462F8849">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3AD49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C6D208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45DF15">
            <w:pPr>
              <w:widowControl w:val="0"/>
              <w:rPr>
                <w:sz w:val="10"/>
                <w:szCs w:val="10"/>
              </w:rPr>
            </w:pPr>
          </w:p>
        </w:tc>
      </w:tr>
      <w:tr w14:paraId="3A7C1A18">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04AF11AC">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82</w:t>
            </w:r>
          </w:p>
        </w:tc>
        <w:tc>
          <w:tcPr>
            <w:tcBorders>
              <w:top w:val="single" w:color="auto" w:sz="4" w:space="0"/>
              <w:left w:val="single" w:color="auto" w:sz="4" w:space="0"/>
            </w:tcBorders>
            <w:shd w:val="clear" w:color="auto" w:fill="FFFFFF"/>
            <w:vAlign w:val="center"/>
          </w:tcPr>
          <w:p w14:paraId="03DD0D43">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2DBD928">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对未经批准，擅自从事网络游戏上网运营、网络游戏虚拟货币发行或者网络游 戏虚拟货币交易服务等网络游戏经营活动的处罚</w:t>
            </w:r>
          </w:p>
        </w:tc>
        <w:tc>
          <w:tcPr>
            <w:tcBorders>
              <w:top w:val="single" w:color="auto" w:sz="4" w:space="0"/>
              <w:left w:val="single" w:color="auto" w:sz="4" w:space="0"/>
            </w:tcBorders>
            <w:shd w:val="clear" w:color="auto" w:fill="FFFFFF"/>
            <w:vAlign w:val="bottom"/>
          </w:tcPr>
          <w:p w14:paraId="26E2943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024F3E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D6EEF6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D39364">
            <w:pPr>
              <w:widowControl w:val="0"/>
              <w:rPr>
                <w:sz w:val="10"/>
                <w:szCs w:val="10"/>
              </w:rPr>
            </w:pPr>
          </w:p>
        </w:tc>
      </w:tr>
      <w:tr w14:paraId="05AC9769">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057A9804">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83</w:t>
            </w:r>
          </w:p>
        </w:tc>
        <w:tc>
          <w:tcPr>
            <w:tcBorders>
              <w:top w:val="single" w:color="auto" w:sz="4" w:space="0"/>
              <w:left w:val="single" w:color="auto" w:sz="4" w:space="0"/>
            </w:tcBorders>
            <w:shd w:val="clear" w:color="auto" w:fill="FFFFFF"/>
            <w:vAlign w:val="center"/>
          </w:tcPr>
          <w:p w14:paraId="0381EA8D">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4361055">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对网络游戏经营单位提供禁止内容的网络游戏产品和服务、获得《网络文化经 营许可证》的网络游戏经营单位变更有关事项，未自变更之日起20日内向原发 证机关办理变更手续、上网运营未获得文化部内容审査批准的进口网络游戏、 进口网络游戏变更运营企业未按照要求重新申报、进口网络游戏内容进行实质 性变动未报送审査的处罚</w:t>
            </w:r>
          </w:p>
        </w:tc>
        <w:tc>
          <w:tcPr>
            <w:tcBorders>
              <w:top w:val="single" w:color="auto" w:sz="4" w:space="0"/>
              <w:left w:val="single" w:color="auto" w:sz="4" w:space="0"/>
            </w:tcBorders>
            <w:shd w:val="clear" w:color="auto" w:fill="FFFFFF"/>
            <w:vAlign w:val="center"/>
          </w:tcPr>
          <w:p w14:paraId="28A365B4">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9B3258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F0B33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CC29C3">
            <w:pPr>
              <w:widowControl w:val="0"/>
              <w:rPr>
                <w:sz w:val="10"/>
                <w:szCs w:val="10"/>
              </w:rPr>
            </w:pPr>
          </w:p>
        </w:tc>
      </w:tr>
      <w:tr w14:paraId="5157C7D9">
        <w:tblPrEx>
          <w:tblCellMar>
            <w:top w:w="0" w:type="dxa"/>
            <w:left w:w="10" w:type="dxa"/>
            <w:bottom w:w="0" w:type="dxa"/>
            <w:right w:w="10" w:type="dxa"/>
          </w:tblCellMar>
        </w:tblPrEx>
        <w:trPr>
          <w:trHeight w:val="814" w:hRule="exact"/>
          <w:jc w:val="center"/>
        </w:trPr>
        <w:tc>
          <w:tcPr>
            <w:tcBorders>
              <w:top w:val="single" w:color="auto" w:sz="4" w:space="0"/>
              <w:left w:val="single" w:color="auto" w:sz="4" w:space="0"/>
            </w:tcBorders>
            <w:shd w:val="clear" w:color="auto" w:fill="FFFFFF"/>
            <w:vAlign w:val="center"/>
          </w:tcPr>
          <w:p w14:paraId="01998493">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84</w:t>
            </w:r>
          </w:p>
        </w:tc>
        <w:tc>
          <w:tcPr>
            <w:tcBorders>
              <w:top w:val="single" w:color="auto" w:sz="4" w:space="0"/>
              <w:left w:val="single" w:color="auto" w:sz="4" w:space="0"/>
            </w:tcBorders>
            <w:shd w:val="clear" w:color="auto" w:fill="FFFFFF"/>
            <w:vAlign w:val="center"/>
          </w:tcPr>
          <w:p w14:paraId="71B073E6">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63AC138">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对网络游戏经营单位未根据网络游戏的内容、功能和适用人群，制定网络游戏 用户指引和警示说明，并在网站和网络游戏的显著位置予以标明的处罚</w:t>
            </w:r>
          </w:p>
        </w:tc>
        <w:tc>
          <w:tcPr>
            <w:tcBorders>
              <w:top w:val="single" w:color="auto" w:sz="4" w:space="0"/>
              <w:left w:val="single" w:color="auto" w:sz="4" w:space="0"/>
            </w:tcBorders>
            <w:shd w:val="clear" w:color="auto" w:fill="FFFFFF"/>
            <w:vAlign w:val="center"/>
          </w:tcPr>
          <w:p w14:paraId="30731D0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816306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D0EB8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29D965F">
            <w:pPr>
              <w:widowControl w:val="0"/>
              <w:rPr>
                <w:sz w:val="10"/>
                <w:szCs w:val="10"/>
              </w:rPr>
            </w:pPr>
          </w:p>
        </w:tc>
      </w:tr>
      <w:tr w14:paraId="5230AD5E">
        <w:tblPrEx>
          <w:tblCellMar>
            <w:top w:w="0" w:type="dxa"/>
            <w:left w:w="10" w:type="dxa"/>
            <w:bottom w:w="0" w:type="dxa"/>
            <w:right w:w="10" w:type="dxa"/>
          </w:tblCellMar>
        </w:tblPrEx>
        <w:trPr>
          <w:trHeight w:val="1458" w:hRule="exact"/>
          <w:jc w:val="center"/>
        </w:trPr>
        <w:tc>
          <w:tcPr>
            <w:tcBorders>
              <w:top w:val="single" w:color="auto" w:sz="4" w:space="0"/>
              <w:left w:val="single" w:color="auto" w:sz="4" w:space="0"/>
              <w:bottom w:val="single" w:color="auto" w:sz="4" w:space="0"/>
            </w:tcBorders>
            <w:shd w:val="clear" w:color="auto" w:fill="FFFFFF"/>
            <w:vAlign w:val="center"/>
          </w:tcPr>
          <w:p w14:paraId="524246DD">
            <w:pPr>
              <w:pStyle w:val="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85</w:t>
            </w:r>
          </w:p>
        </w:tc>
        <w:tc>
          <w:tcPr>
            <w:tcBorders>
              <w:top w:val="single" w:color="auto" w:sz="4" w:space="0"/>
              <w:left w:val="single" w:color="auto" w:sz="4" w:space="0"/>
              <w:bottom w:val="single" w:color="auto" w:sz="4" w:space="0"/>
            </w:tcBorders>
            <w:shd w:val="clear" w:color="auto" w:fill="FFFFFF"/>
            <w:vAlign w:val="center"/>
          </w:tcPr>
          <w:p w14:paraId="18E0BB69">
            <w:pPr>
              <w:pStyle w:val="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top"/>
          </w:tcPr>
          <w:p w14:paraId="1CA17634">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对网络游戏经营单位违反以未成年人为对象的网络游戏不得含有诱发未成年人 模仿违反社会公德的行为和违法犯罪的行为的内容，以及恐怖、残酷等妨害未 成年人身心健康的内容。网络游戏经营单位违反应当按照国家规定，采取技术 措施，禁止未成年人接触不适宜的游戏或者游戏功能，限制未成年人的游戏时 间，预防未成年人沉迷网络的</w:t>
            </w:r>
          </w:p>
          <w:p w14:paraId="72BD3F16">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处罚</w:t>
            </w:r>
          </w:p>
        </w:tc>
        <w:tc>
          <w:tcPr>
            <w:tcBorders>
              <w:top w:val="single" w:color="auto" w:sz="4" w:space="0"/>
              <w:left w:val="single" w:color="auto" w:sz="4" w:space="0"/>
              <w:bottom w:val="single" w:color="auto" w:sz="4" w:space="0"/>
            </w:tcBorders>
            <w:shd w:val="clear" w:color="auto" w:fill="FFFFFF"/>
            <w:vAlign w:val="center"/>
          </w:tcPr>
          <w:p w14:paraId="4302DD4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43511E3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399CBD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BD6FD2B">
            <w:pPr>
              <w:widowControl w:val="0"/>
              <w:rPr>
                <w:sz w:val="10"/>
                <w:szCs w:val="10"/>
              </w:rPr>
            </w:pPr>
          </w:p>
        </w:tc>
      </w:tr>
    </w:tbl>
    <w:p w14:paraId="05ED8381">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8"/>
        <w:gridCol w:w="1321"/>
        <w:gridCol w:w="6307"/>
        <w:gridCol w:w="1505"/>
        <w:gridCol w:w="1793"/>
        <w:gridCol w:w="1912"/>
        <w:gridCol w:w="1447"/>
      </w:tblGrid>
      <w:tr w14:paraId="4CE1547C">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14:paraId="3BA8A38B">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86</w:t>
            </w:r>
          </w:p>
        </w:tc>
        <w:tc>
          <w:tcPr>
            <w:tcBorders>
              <w:top w:val="single" w:color="auto" w:sz="4" w:space="0"/>
              <w:left w:val="single" w:color="auto" w:sz="4" w:space="0"/>
            </w:tcBorders>
            <w:shd w:val="clear" w:color="auto" w:fill="FFFFFF"/>
            <w:vAlign w:val="center"/>
          </w:tcPr>
          <w:p w14:paraId="0C0B0CD9">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1B2B4E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对网络游戏经营单位授权无网络游戏运营资质的单位运营网络游戏的处罚</w:t>
            </w:r>
          </w:p>
        </w:tc>
        <w:tc>
          <w:tcPr>
            <w:tcBorders>
              <w:top w:val="single" w:color="auto" w:sz="4" w:space="0"/>
              <w:left w:val="single" w:color="auto" w:sz="4" w:space="0"/>
            </w:tcBorders>
            <w:shd w:val="clear" w:color="auto" w:fill="FFFFFF"/>
            <w:vAlign w:val="bottom"/>
          </w:tcPr>
          <w:p w14:paraId="3243F72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94227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840A91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EC00EA">
            <w:pPr>
              <w:widowControl w:val="0"/>
              <w:rPr>
                <w:sz w:val="10"/>
                <w:szCs w:val="10"/>
              </w:rPr>
            </w:pPr>
          </w:p>
        </w:tc>
      </w:tr>
      <w:tr w14:paraId="3FDDD4C3">
        <w:tblPrEx>
          <w:tblCellMar>
            <w:top w:w="0" w:type="dxa"/>
            <w:left w:w="10" w:type="dxa"/>
            <w:bottom w:w="0" w:type="dxa"/>
            <w:right w:w="10" w:type="dxa"/>
          </w:tblCellMar>
        </w:tblPrEx>
        <w:trPr>
          <w:trHeight w:val="871" w:hRule="exact"/>
          <w:jc w:val="center"/>
        </w:trPr>
        <w:tc>
          <w:tcPr>
            <w:tcBorders>
              <w:top w:val="single" w:color="auto" w:sz="4" w:space="0"/>
              <w:left w:val="single" w:color="auto" w:sz="4" w:space="0"/>
            </w:tcBorders>
            <w:shd w:val="clear" w:color="auto" w:fill="FFFFFF"/>
            <w:vAlign w:val="center"/>
          </w:tcPr>
          <w:p w14:paraId="06A7DED2">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87</w:t>
            </w:r>
          </w:p>
        </w:tc>
        <w:tc>
          <w:tcPr>
            <w:tcBorders>
              <w:top w:val="single" w:color="auto" w:sz="4" w:space="0"/>
              <w:left w:val="single" w:color="auto" w:sz="4" w:space="0"/>
            </w:tcBorders>
            <w:shd w:val="clear" w:color="auto" w:fill="FFFFFF"/>
            <w:vAlign w:val="center"/>
          </w:tcPr>
          <w:p w14:paraId="0B861B67">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E2347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对在网络游戏中设置未经网络游戏用户同意的强制对战、网络游戏的推广和宣 传含有禁止内容、以随机抽取等偶然方式，诱导网络游戏用户采取投入法定货 币或者网络游戏虚拟货币方式获取网络游戏产品和服务的处罚</w:t>
            </w:r>
          </w:p>
        </w:tc>
        <w:tc>
          <w:tcPr>
            <w:tcBorders>
              <w:top w:val="single" w:color="auto" w:sz="4" w:space="0"/>
              <w:left w:val="single" w:color="auto" w:sz="4" w:space="0"/>
            </w:tcBorders>
            <w:shd w:val="clear" w:color="auto" w:fill="FFFFFF"/>
            <w:vAlign w:val="center"/>
          </w:tcPr>
          <w:p w14:paraId="08E1C18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82804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F8DAD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84BCF6">
            <w:pPr>
              <w:widowControl w:val="0"/>
              <w:rPr>
                <w:sz w:val="10"/>
                <w:szCs w:val="10"/>
              </w:rPr>
            </w:pPr>
          </w:p>
        </w:tc>
      </w:tr>
      <w:tr w14:paraId="530F7930">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2694267F">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88</w:t>
            </w:r>
          </w:p>
        </w:tc>
        <w:tc>
          <w:tcPr>
            <w:tcBorders>
              <w:top w:val="single" w:color="auto" w:sz="4" w:space="0"/>
              <w:left w:val="single" w:color="auto" w:sz="4" w:space="0"/>
            </w:tcBorders>
            <w:shd w:val="clear" w:color="auto" w:fill="FFFFFF"/>
            <w:vAlign w:val="center"/>
          </w:tcPr>
          <w:p w14:paraId="409EE64C">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7930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对网络游戏运营企业发行网络游戏虚拟货币违规经营的处罚</w:t>
            </w:r>
          </w:p>
        </w:tc>
        <w:tc>
          <w:tcPr>
            <w:tcBorders>
              <w:top w:val="single" w:color="auto" w:sz="4" w:space="0"/>
              <w:left w:val="single" w:color="auto" w:sz="4" w:space="0"/>
            </w:tcBorders>
            <w:shd w:val="clear" w:color="auto" w:fill="FFFFFF"/>
            <w:vAlign w:val="bottom"/>
          </w:tcPr>
          <w:p w14:paraId="0E48D35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BED5C7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8A750D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D3665E0">
            <w:pPr>
              <w:widowControl w:val="0"/>
              <w:rPr>
                <w:sz w:val="10"/>
                <w:szCs w:val="10"/>
              </w:rPr>
            </w:pPr>
          </w:p>
        </w:tc>
      </w:tr>
      <w:tr w14:paraId="7FACD45D">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6EB8750">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89</w:t>
            </w:r>
          </w:p>
        </w:tc>
        <w:tc>
          <w:tcPr>
            <w:tcBorders>
              <w:top w:val="single" w:color="auto" w:sz="4" w:space="0"/>
              <w:left w:val="single" w:color="auto" w:sz="4" w:space="0"/>
            </w:tcBorders>
            <w:shd w:val="clear" w:color="auto" w:fill="FFFFFF"/>
            <w:vAlign w:val="center"/>
          </w:tcPr>
          <w:p w14:paraId="51C9046D">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DB18FC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对网络游戏虚拟货币交易服务企业违规经营的处罚</w:t>
            </w:r>
          </w:p>
        </w:tc>
        <w:tc>
          <w:tcPr>
            <w:tcBorders>
              <w:top w:val="single" w:color="auto" w:sz="4" w:space="0"/>
              <w:left w:val="single" w:color="auto" w:sz="4" w:space="0"/>
            </w:tcBorders>
            <w:shd w:val="clear" w:color="auto" w:fill="FFFFFF"/>
            <w:vAlign w:val="bottom"/>
          </w:tcPr>
          <w:p w14:paraId="4B8EF34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26CC5A0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C45635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2B23BA">
            <w:pPr>
              <w:widowControl w:val="0"/>
              <w:rPr>
                <w:sz w:val="10"/>
                <w:szCs w:val="10"/>
              </w:rPr>
            </w:pPr>
          </w:p>
        </w:tc>
      </w:tr>
      <w:tr w14:paraId="6474186F">
        <w:tblPrEx>
          <w:tblCellMar>
            <w:top w:w="0" w:type="dxa"/>
            <w:left w:w="10" w:type="dxa"/>
            <w:bottom w:w="0" w:type="dxa"/>
            <w:right w:w="10" w:type="dxa"/>
          </w:tblCellMar>
        </w:tblPrEx>
        <w:trPr>
          <w:trHeight w:val="914" w:hRule="exact"/>
          <w:jc w:val="center"/>
        </w:trPr>
        <w:tc>
          <w:tcPr>
            <w:tcBorders>
              <w:top w:val="single" w:color="auto" w:sz="4" w:space="0"/>
              <w:left w:val="single" w:color="auto" w:sz="4" w:space="0"/>
            </w:tcBorders>
            <w:shd w:val="clear" w:color="auto" w:fill="FFFFFF"/>
            <w:vAlign w:val="center"/>
          </w:tcPr>
          <w:p w14:paraId="52C74BE8">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90</w:t>
            </w:r>
          </w:p>
        </w:tc>
        <w:tc>
          <w:tcPr>
            <w:tcBorders>
              <w:top w:val="single" w:color="auto" w:sz="4" w:space="0"/>
              <w:left w:val="single" w:color="auto" w:sz="4" w:space="0"/>
            </w:tcBorders>
            <w:shd w:val="clear" w:color="auto" w:fill="FFFFFF"/>
            <w:vAlign w:val="center"/>
          </w:tcPr>
          <w:p w14:paraId="62612DD6">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C3B0101">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对网络游戏运营企业违反国产网络游戏上网运营30日之内应当按规定向国务院 文化行政部门履行备案手续，违反网络游戏内容发生实质性变动，网络游戏运 营企业应当自变更之日起30日内向国务院文化行政部门进行备案的处罚</w:t>
            </w:r>
          </w:p>
        </w:tc>
        <w:tc>
          <w:tcPr>
            <w:tcBorders>
              <w:top w:val="single" w:color="auto" w:sz="4" w:space="0"/>
              <w:left w:val="single" w:color="auto" w:sz="4" w:space="0"/>
            </w:tcBorders>
            <w:shd w:val="clear" w:color="auto" w:fill="FFFFFF"/>
            <w:vAlign w:val="center"/>
          </w:tcPr>
          <w:p w14:paraId="3854755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AEBF1F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CEE81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0EB265">
            <w:pPr>
              <w:widowControl w:val="0"/>
              <w:rPr>
                <w:sz w:val="10"/>
                <w:szCs w:val="10"/>
              </w:rPr>
            </w:pPr>
          </w:p>
        </w:tc>
      </w:tr>
      <w:tr w14:paraId="26A602F4">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1C8A969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91</w:t>
            </w:r>
          </w:p>
        </w:tc>
        <w:tc>
          <w:tcPr>
            <w:tcBorders>
              <w:top w:val="single" w:color="auto" w:sz="4" w:space="0"/>
              <w:left w:val="single" w:color="auto" w:sz="4" w:space="0"/>
            </w:tcBorders>
            <w:shd w:val="clear" w:color="auto" w:fill="FFFFFF"/>
            <w:vAlign w:val="center"/>
          </w:tcPr>
          <w:p w14:paraId="7D5129E1">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CC1292F">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对网络游戏运营企业未建立自审制度，明确专门部门，配备专业人员负贲网络 游戏内容和经营行为的自査与管理的处罚</w:t>
            </w:r>
          </w:p>
        </w:tc>
        <w:tc>
          <w:tcPr>
            <w:tcBorders>
              <w:top w:val="single" w:color="auto" w:sz="4" w:space="0"/>
              <w:left w:val="single" w:color="auto" w:sz="4" w:space="0"/>
            </w:tcBorders>
            <w:shd w:val="clear" w:color="auto" w:fill="FFFFFF"/>
            <w:vAlign w:val="bottom"/>
          </w:tcPr>
          <w:p w14:paraId="6C0C570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4368A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43811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F1FFF2">
            <w:pPr>
              <w:widowControl w:val="0"/>
              <w:rPr>
                <w:sz w:val="10"/>
                <w:szCs w:val="10"/>
              </w:rPr>
            </w:pPr>
          </w:p>
        </w:tc>
      </w:tr>
      <w:tr w14:paraId="0DFBBD61">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EF441E2">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92</w:t>
            </w:r>
          </w:p>
        </w:tc>
        <w:tc>
          <w:tcPr>
            <w:tcBorders>
              <w:top w:val="single" w:color="auto" w:sz="4" w:space="0"/>
              <w:left w:val="single" w:color="auto" w:sz="4" w:space="0"/>
            </w:tcBorders>
            <w:shd w:val="clear" w:color="auto" w:fill="FFFFFF"/>
            <w:vAlign w:val="center"/>
          </w:tcPr>
          <w:p w14:paraId="1191AD20">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95D340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对网络游戏运营企业未要求网络游戏用户使用有效身份证件进行实名注册，并 保存用户注册信息的处罚</w:t>
            </w:r>
          </w:p>
        </w:tc>
        <w:tc>
          <w:tcPr>
            <w:tcBorders>
              <w:top w:val="single" w:color="auto" w:sz="4" w:space="0"/>
              <w:left w:val="single" w:color="auto" w:sz="4" w:space="0"/>
            </w:tcBorders>
            <w:shd w:val="clear" w:color="auto" w:fill="FFFFFF"/>
            <w:vAlign w:val="bottom"/>
          </w:tcPr>
          <w:p w14:paraId="6B38CC6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15083FD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DCEBE1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9DEEFD">
            <w:pPr>
              <w:widowControl w:val="0"/>
              <w:rPr>
                <w:sz w:val="10"/>
                <w:szCs w:val="10"/>
              </w:rPr>
            </w:pPr>
          </w:p>
        </w:tc>
      </w:tr>
      <w:tr w14:paraId="0F36B023">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3B774E5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93</w:t>
            </w:r>
          </w:p>
        </w:tc>
        <w:tc>
          <w:tcPr>
            <w:tcBorders>
              <w:top w:val="single" w:color="auto" w:sz="4" w:space="0"/>
              <w:left w:val="single" w:color="auto" w:sz="4" w:space="0"/>
            </w:tcBorders>
            <w:shd w:val="clear" w:color="auto" w:fill="FFFFFF"/>
            <w:vAlign w:val="center"/>
          </w:tcPr>
          <w:p w14:paraId="1E3BBA35">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050F60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对网络游戏运营企业违反规定终止运营网络游戏，或者网络游戏运营权发生转 移的处罚</w:t>
            </w:r>
          </w:p>
        </w:tc>
        <w:tc>
          <w:tcPr>
            <w:tcBorders>
              <w:top w:val="single" w:color="auto" w:sz="4" w:space="0"/>
              <w:left w:val="single" w:color="auto" w:sz="4" w:space="0"/>
            </w:tcBorders>
            <w:shd w:val="clear" w:color="auto" w:fill="FFFFFF"/>
            <w:vAlign w:val="bottom"/>
          </w:tcPr>
          <w:p w14:paraId="1659229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E2247E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EDA621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C803D0D">
            <w:pPr>
              <w:widowControl w:val="0"/>
              <w:rPr>
                <w:sz w:val="10"/>
                <w:szCs w:val="10"/>
              </w:rPr>
            </w:pPr>
          </w:p>
        </w:tc>
      </w:tr>
      <w:tr w14:paraId="54710C8A">
        <w:tblPrEx>
          <w:tblCellMar>
            <w:top w:w="0" w:type="dxa"/>
            <w:left w:w="10" w:type="dxa"/>
            <w:bottom w:w="0" w:type="dxa"/>
            <w:right w:w="10" w:type="dxa"/>
          </w:tblCellMar>
        </w:tblPrEx>
        <w:trPr>
          <w:trHeight w:val="958" w:hRule="exact"/>
          <w:jc w:val="center"/>
        </w:trPr>
        <w:tc>
          <w:tcPr>
            <w:tcBorders>
              <w:top w:val="single" w:color="auto" w:sz="4" w:space="0"/>
              <w:left w:val="single" w:color="auto" w:sz="4" w:space="0"/>
            </w:tcBorders>
            <w:shd w:val="clear" w:color="auto" w:fill="FFFFFF"/>
            <w:vAlign w:val="center"/>
          </w:tcPr>
          <w:p w14:paraId="7C252A81">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94</w:t>
            </w:r>
          </w:p>
        </w:tc>
        <w:tc>
          <w:tcPr>
            <w:tcBorders>
              <w:top w:val="single" w:color="auto" w:sz="4" w:space="0"/>
              <w:left w:val="single" w:color="auto" w:sz="4" w:space="0"/>
            </w:tcBorders>
            <w:shd w:val="clear" w:color="auto" w:fill="FFFFFF"/>
            <w:vAlign w:val="center"/>
          </w:tcPr>
          <w:p w14:paraId="0E25EA5D">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59320A">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对网络游戏运营企业违反网络游戏运营企业与用户的服务协议应当包括《网络 游戏服务格式化协议必备条款》的全部内容，服务协议其他条款与《网络游戏 服务格式化协议必备条款》相抵触的处罚</w:t>
            </w:r>
          </w:p>
        </w:tc>
        <w:tc>
          <w:tcPr>
            <w:tcBorders>
              <w:top w:val="single" w:color="auto" w:sz="4" w:space="0"/>
              <w:left w:val="single" w:color="auto" w:sz="4" w:space="0"/>
            </w:tcBorders>
            <w:shd w:val="clear" w:color="auto" w:fill="FFFFFF"/>
            <w:vAlign w:val="center"/>
          </w:tcPr>
          <w:p w14:paraId="5A9A6991">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DA56DC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9BB17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0371CC">
            <w:pPr>
              <w:widowControl w:val="0"/>
              <w:rPr>
                <w:sz w:val="10"/>
                <w:szCs w:val="10"/>
              </w:rPr>
            </w:pPr>
          </w:p>
        </w:tc>
      </w:tr>
      <w:tr w14:paraId="78D02E5D">
        <w:tblPrEx>
          <w:tblCellMar>
            <w:top w:w="0" w:type="dxa"/>
            <w:left w:w="10" w:type="dxa"/>
            <w:bottom w:w="0" w:type="dxa"/>
            <w:right w:w="10" w:type="dxa"/>
          </w:tblCellMar>
        </w:tblPrEx>
        <w:trPr>
          <w:trHeight w:val="857" w:hRule="exact"/>
          <w:jc w:val="center"/>
        </w:trPr>
        <w:tc>
          <w:tcPr>
            <w:tcBorders>
              <w:top w:val="single" w:color="auto" w:sz="4" w:space="0"/>
              <w:left w:val="single" w:color="auto" w:sz="4" w:space="0"/>
            </w:tcBorders>
            <w:shd w:val="clear" w:color="auto" w:fill="FFFFFF"/>
            <w:vAlign w:val="center"/>
          </w:tcPr>
          <w:p w14:paraId="6DEB365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95</w:t>
            </w:r>
          </w:p>
        </w:tc>
        <w:tc>
          <w:tcPr>
            <w:tcBorders>
              <w:top w:val="single" w:color="auto" w:sz="4" w:space="0"/>
              <w:left w:val="single" w:color="auto" w:sz="4" w:space="0"/>
            </w:tcBorders>
            <w:shd w:val="clear" w:color="auto" w:fill="FFFFFF"/>
            <w:vAlign w:val="center"/>
          </w:tcPr>
          <w:p w14:paraId="7F6824B0">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77F0FA2">
            <w:pPr>
              <w:pStyle w:val="9"/>
              <w:keepNext w:val="0"/>
              <w:keepLines w:val="0"/>
              <w:widowControl w:val="0"/>
              <w:shd w:val="clear" w:color="auto" w:fill="auto"/>
              <w:bidi w:val="0"/>
              <w:spacing w:before="0" w:after="0" w:line="221" w:lineRule="exact"/>
              <w:ind w:left="0" w:right="0" w:firstLine="0"/>
              <w:jc w:val="left"/>
            </w:pPr>
            <w:r>
              <w:rPr>
                <w:color w:val="000000"/>
                <w:spacing w:val="0"/>
                <w:w w:val="100"/>
                <w:position w:val="0"/>
              </w:rPr>
              <w:t>对网络游戏经营单位违反网络游戏经营单位应当在企业网站、产品客户端、用 户服务中心等显著位置标示《网络文化经营许可证》等信息，实际经营的网站 域名应当与申报信息一致的处罚</w:t>
            </w:r>
          </w:p>
        </w:tc>
        <w:tc>
          <w:tcPr>
            <w:tcBorders>
              <w:top w:val="single" w:color="auto" w:sz="4" w:space="0"/>
              <w:left w:val="single" w:color="auto" w:sz="4" w:space="0"/>
            </w:tcBorders>
            <w:shd w:val="clear" w:color="auto" w:fill="FFFFFF"/>
            <w:vAlign w:val="center"/>
          </w:tcPr>
          <w:p w14:paraId="7CCC370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0EA2D6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568C4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0B1D0C">
            <w:pPr>
              <w:widowControl w:val="0"/>
              <w:rPr>
                <w:sz w:val="10"/>
                <w:szCs w:val="10"/>
              </w:rPr>
            </w:pPr>
          </w:p>
        </w:tc>
      </w:tr>
      <w:tr w14:paraId="6AADBFFE">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14:paraId="0814DD0D">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96</w:t>
            </w:r>
          </w:p>
        </w:tc>
        <w:tc>
          <w:tcPr>
            <w:tcBorders>
              <w:top w:val="single" w:color="auto" w:sz="4" w:space="0"/>
              <w:left w:val="single" w:color="auto" w:sz="4" w:space="0"/>
            </w:tcBorders>
            <w:shd w:val="clear" w:color="auto" w:fill="FFFFFF"/>
            <w:vAlign w:val="center"/>
          </w:tcPr>
          <w:p w14:paraId="20070607">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0CC8C74">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对网络游戏经营单位违反经批准的进口网络游戏应当在其运营网站指定位置及 游戏内显著位置标明批准文号的处罚</w:t>
            </w:r>
          </w:p>
        </w:tc>
        <w:tc>
          <w:tcPr>
            <w:tcBorders>
              <w:top w:val="single" w:color="auto" w:sz="4" w:space="0"/>
              <w:left w:val="single" w:color="auto" w:sz="4" w:space="0"/>
            </w:tcBorders>
            <w:shd w:val="clear" w:color="auto" w:fill="FFFFFF"/>
            <w:vAlign w:val="bottom"/>
          </w:tcPr>
          <w:p w14:paraId="482415E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E9DFC4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B6A94DE">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4ABFEC">
            <w:pPr>
              <w:widowControl w:val="0"/>
              <w:rPr>
                <w:sz w:val="10"/>
                <w:szCs w:val="10"/>
              </w:rPr>
            </w:pPr>
          </w:p>
        </w:tc>
      </w:tr>
      <w:tr w14:paraId="3E84035C">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4EB4104E">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97</w:t>
            </w:r>
          </w:p>
        </w:tc>
        <w:tc>
          <w:tcPr>
            <w:tcBorders>
              <w:top w:val="single" w:color="auto" w:sz="4" w:space="0"/>
              <w:left w:val="single" w:color="auto" w:sz="4" w:space="0"/>
            </w:tcBorders>
            <w:shd w:val="clear" w:color="auto" w:fill="FFFFFF"/>
            <w:vAlign w:val="center"/>
          </w:tcPr>
          <w:p w14:paraId="472AEC1F">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D6B823">
            <w:pPr>
              <w:pStyle w:val="9"/>
              <w:keepNext w:val="0"/>
              <w:keepLines w:val="0"/>
              <w:widowControl w:val="0"/>
              <w:shd w:val="clear" w:color="auto" w:fill="auto"/>
              <w:bidi w:val="0"/>
              <w:spacing w:before="0" w:after="0"/>
              <w:ind w:left="0" w:right="0" w:firstLine="0"/>
              <w:jc w:val="left"/>
            </w:pPr>
            <w:r>
              <w:rPr>
                <w:color w:val="000000"/>
                <w:spacing w:val="0"/>
                <w:w w:val="100"/>
                <w:position w:val="0"/>
              </w:rPr>
              <w:t>对网络游戏经营单位违反已备案的国产网络游戏应当在其运营网站指定位置及 游戏内显著位置标明备案编号的处罚</w:t>
            </w:r>
          </w:p>
        </w:tc>
        <w:tc>
          <w:tcPr>
            <w:tcBorders>
              <w:top w:val="single" w:color="auto" w:sz="4" w:space="0"/>
              <w:left w:val="single" w:color="auto" w:sz="4" w:space="0"/>
            </w:tcBorders>
            <w:shd w:val="clear" w:color="auto" w:fill="FFFFFF"/>
            <w:vAlign w:val="bottom"/>
          </w:tcPr>
          <w:p w14:paraId="4FD1EB6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3825BC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772D78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E4C193">
            <w:pPr>
              <w:widowControl w:val="0"/>
              <w:rPr>
                <w:sz w:val="10"/>
                <w:szCs w:val="10"/>
              </w:rPr>
            </w:pPr>
          </w:p>
        </w:tc>
      </w:tr>
      <w:tr w14:paraId="1D1507F6">
        <w:tblPrEx>
          <w:tblCellMar>
            <w:top w:w="0" w:type="dxa"/>
            <w:left w:w="10" w:type="dxa"/>
            <w:bottom w:w="0" w:type="dxa"/>
            <w:right w:w="10" w:type="dxa"/>
          </w:tblCellMar>
        </w:tblPrEx>
        <w:trPr>
          <w:trHeight w:val="587" w:hRule="exact"/>
          <w:jc w:val="center"/>
        </w:trPr>
        <w:tc>
          <w:tcPr>
            <w:tcBorders>
              <w:top w:val="single" w:color="auto" w:sz="4" w:space="0"/>
              <w:left w:val="single" w:color="auto" w:sz="4" w:space="0"/>
              <w:bottom w:val="single" w:color="auto" w:sz="4" w:space="0"/>
            </w:tcBorders>
            <w:shd w:val="clear" w:color="auto" w:fill="FFFFFF"/>
            <w:vAlign w:val="center"/>
          </w:tcPr>
          <w:p w14:paraId="3989263E">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98</w:t>
            </w:r>
          </w:p>
        </w:tc>
        <w:tc>
          <w:tcPr>
            <w:tcBorders>
              <w:top w:val="single" w:color="auto" w:sz="4" w:space="0"/>
              <w:left w:val="single" w:color="auto" w:sz="4" w:space="0"/>
              <w:bottom w:val="single" w:color="auto" w:sz="4" w:space="0"/>
            </w:tcBorders>
            <w:shd w:val="clear" w:color="auto" w:fill="FFFFFF"/>
            <w:vAlign w:val="center"/>
          </w:tcPr>
          <w:p w14:paraId="54DACE68">
            <w:pPr>
              <w:pStyle w:val="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09C825E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对网络游戏经营单位违反网络游戏经营单位应当保障网络游戏用户的合法权 益，并在提供服务网站的显著位置公布纠纷处理方式的处罚</w:t>
            </w:r>
          </w:p>
        </w:tc>
        <w:tc>
          <w:tcPr>
            <w:tcBorders>
              <w:top w:val="single" w:color="auto" w:sz="4" w:space="0"/>
              <w:left w:val="single" w:color="auto" w:sz="4" w:space="0"/>
              <w:bottom w:val="single" w:color="auto" w:sz="4" w:space="0"/>
            </w:tcBorders>
            <w:shd w:val="clear" w:color="auto" w:fill="FFFFFF"/>
            <w:vAlign w:val="bottom"/>
          </w:tcPr>
          <w:p w14:paraId="181F4C5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37836F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bottom"/>
          </w:tcPr>
          <w:p w14:paraId="1F71F56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F081B0A">
            <w:pPr>
              <w:widowControl w:val="0"/>
              <w:rPr>
                <w:sz w:val="10"/>
                <w:szCs w:val="10"/>
              </w:rPr>
            </w:pPr>
          </w:p>
        </w:tc>
      </w:tr>
    </w:tbl>
    <w:p w14:paraId="31D14B7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41"/>
        <w:gridCol w:w="1310"/>
        <w:gridCol w:w="6318"/>
        <w:gridCol w:w="1508"/>
        <w:gridCol w:w="1786"/>
        <w:gridCol w:w="1919"/>
        <w:gridCol w:w="1451"/>
      </w:tblGrid>
      <w:tr w14:paraId="2C47B091">
        <w:tblPrEx>
          <w:tblCellMar>
            <w:top w:w="0" w:type="dxa"/>
            <w:left w:w="10" w:type="dxa"/>
            <w:bottom w:w="0" w:type="dxa"/>
            <w:right w:w="10" w:type="dxa"/>
          </w:tblCellMar>
        </w:tblPrEx>
        <w:trPr>
          <w:trHeight w:val="868" w:hRule="exact"/>
          <w:jc w:val="center"/>
        </w:trPr>
        <w:tc>
          <w:tcPr>
            <w:tcBorders>
              <w:top w:val="single" w:color="auto" w:sz="4" w:space="0"/>
              <w:left w:val="single" w:color="auto" w:sz="4" w:space="0"/>
            </w:tcBorders>
            <w:shd w:val="clear" w:color="auto" w:fill="FFFFFF"/>
            <w:vAlign w:val="center"/>
          </w:tcPr>
          <w:p w14:paraId="01CD771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99</w:t>
            </w:r>
          </w:p>
        </w:tc>
        <w:tc>
          <w:tcPr>
            <w:tcBorders>
              <w:top w:val="single" w:color="auto" w:sz="4" w:space="0"/>
              <w:left w:val="single" w:color="auto" w:sz="4" w:space="0"/>
            </w:tcBorders>
            <w:shd w:val="clear" w:color="auto" w:fill="FFFFFF"/>
            <w:vAlign w:val="center"/>
          </w:tcPr>
          <w:p w14:paraId="75A78C1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AD369E">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对网络游戏经营单位违反网络游戏经营单位发现网络游戏用户发布违法信息 的，应当依照法律规定或者服务协议立即停止为其提供服务，保存有关记录并 向有关部门报告的处罚</w:t>
            </w:r>
          </w:p>
        </w:tc>
        <w:tc>
          <w:tcPr>
            <w:tcBorders>
              <w:top w:val="single" w:color="auto" w:sz="4" w:space="0"/>
              <w:left w:val="single" w:color="auto" w:sz="4" w:space="0"/>
            </w:tcBorders>
            <w:shd w:val="clear" w:color="auto" w:fill="FFFFFF"/>
            <w:vAlign w:val="center"/>
          </w:tcPr>
          <w:p w14:paraId="0873176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440BC82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626F5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0FE500">
            <w:pPr>
              <w:widowControl w:val="0"/>
              <w:rPr>
                <w:sz w:val="10"/>
                <w:szCs w:val="10"/>
              </w:rPr>
            </w:pPr>
          </w:p>
        </w:tc>
      </w:tr>
      <w:tr w14:paraId="5016B323">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3287B88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100</w:t>
            </w:r>
          </w:p>
        </w:tc>
        <w:tc>
          <w:tcPr>
            <w:tcBorders>
              <w:top w:val="single" w:color="auto" w:sz="4" w:space="0"/>
              <w:left w:val="single" w:color="auto" w:sz="4" w:space="0"/>
            </w:tcBorders>
            <w:shd w:val="clear" w:color="auto" w:fill="FFFFFF"/>
            <w:vAlign w:val="center"/>
          </w:tcPr>
          <w:p w14:paraId="204C01E5">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0688502">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对持有《卫星地面接收设施接收外国卫星传送的电视节目许可证》的单位，未 严格按照许可证载明的要求，接收和使用外国电视节目行为的处罚</w:t>
            </w:r>
          </w:p>
        </w:tc>
        <w:tc>
          <w:tcPr>
            <w:tcBorders>
              <w:top w:val="single" w:color="auto" w:sz="4" w:space="0"/>
              <w:left w:val="single" w:color="auto" w:sz="4" w:space="0"/>
            </w:tcBorders>
            <w:shd w:val="clear" w:color="auto" w:fill="FFFFFF"/>
            <w:vAlign w:val="bottom"/>
          </w:tcPr>
          <w:p w14:paraId="010E18C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06A7B3C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F64A97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B303AE">
            <w:pPr>
              <w:widowControl w:val="0"/>
              <w:rPr>
                <w:sz w:val="10"/>
                <w:szCs w:val="10"/>
              </w:rPr>
            </w:pPr>
          </w:p>
        </w:tc>
      </w:tr>
      <w:tr w14:paraId="68473470">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31A2661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101</w:t>
            </w:r>
          </w:p>
        </w:tc>
        <w:tc>
          <w:tcPr>
            <w:tcBorders>
              <w:top w:val="single" w:color="auto" w:sz="4" w:space="0"/>
              <w:left w:val="single" w:color="auto" w:sz="4" w:space="0"/>
            </w:tcBorders>
            <w:shd w:val="clear" w:color="auto" w:fill="FFFFFF"/>
            <w:vAlign w:val="center"/>
          </w:tcPr>
          <w:p w14:paraId="42CDD5AC">
            <w:pPr>
              <w:pStyle w:val="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CF13A5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对未及时报请审批机关换发或者注销《卫星地面接收设施接收外国卫星传送的 电视节目许可证》行为的处罚</w:t>
            </w:r>
          </w:p>
        </w:tc>
        <w:tc>
          <w:tcPr>
            <w:tcBorders>
              <w:top w:val="single" w:color="auto" w:sz="4" w:space="0"/>
              <w:left w:val="single" w:color="auto" w:sz="4" w:space="0"/>
            </w:tcBorders>
            <w:shd w:val="clear" w:color="auto" w:fill="FFFFFF"/>
            <w:vAlign w:val="bottom"/>
          </w:tcPr>
          <w:p w14:paraId="34CBF1F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02D053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BEF840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E96A479">
            <w:pPr>
              <w:widowControl w:val="0"/>
              <w:rPr>
                <w:sz w:val="10"/>
                <w:szCs w:val="10"/>
              </w:rPr>
            </w:pPr>
          </w:p>
        </w:tc>
      </w:tr>
      <w:tr w14:paraId="5C4CD2E1">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4F5269A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102</w:t>
            </w:r>
          </w:p>
        </w:tc>
        <w:tc>
          <w:tcPr>
            <w:tcBorders>
              <w:top w:val="single" w:color="auto" w:sz="4" w:space="0"/>
              <w:left w:val="single" w:color="auto" w:sz="4" w:space="0"/>
            </w:tcBorders>
            <w:shd w:val="clear" w:color="auto" w:fill="FFFFFF"/>
            <w:vAlign w:val="center"/>
          </w:tcPr>
          <w:p w14:paraId="0A7DF4F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BD819B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对持《卫星地面接收设施接收外国卫星传送的电视节目许可证》的单位，在本 单位业务工作外，使用、录制、传播所接收的外国卫星传送的电视节目行为的 处罚</w:t>
            </w:r>
          </w:p>
        </w:tc>
        <w:tc>
          <w:tcPr>
            <w:tcBorders>
              <w:top w:val="single" w:color="auto" w:sz="4" w:space="0"/>
              <w:left w:val="single" w:color="auto" w:sz="4" w:space="0"/>
            </w:tcBorders>
            <w:shd w:val="clear" w:color="auto" w:fill="FFFFFF"/>
            <w:vAlign w:val="center"/>
          </w:tcPr>
          <w:p w14:paraId="63B8D2BA">
            <w:pPr>
              <w:pStyle w:val="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E1859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3E33F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257463">
            <w:pPr>
              <w:widowControl w:val="0"/>
              <w:rPr>
                <w:sz w:val="10"/>
                <w:szCs w:val="10"/>
              </w:rPr>
            </w:pPr>
          </w:p>
        </w:tc>
      </w:tr>
      <w:tr w14:paraId="7BA552CD">
        <w:tblPrEx>
          <w:tblCellMar>
            <w:top w:w="0" w:type="dxa"/>
            <w:left w:w="10" w:type="dxa"/>
            <w:bottom w:w="0" w:type="dxa"/>
            <w:right w:w="10" w:type="dxa"/>
          </w:tblCellMar>
        </w:tblPrEx>
        <w:trPr>
          <w:trHeight w:val="565" w:hRule="exact"/>
          <w:jc w:val="center"/>
        </w:trPr>
        <w:tc>
          <w:tcPr>
            <w:tcBorders>
              <w:top w:val="single" w:color="auto" w:sz="4" w:space="0"/>
              <w:left w:val="single" w:color="auto" w:sz="4" w:space="0"/>
            </w:tcBorders>
            <w:shd w:val="clear" w:color="auto" w:fill="FFFFFF"/>
            <w:vAlign w:val="center"/>
          </w:tcPr>
          <w:p w14:paraId="2C8AD00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103</w:t>
            </w:r>
          </w:p>
        </w:tc>
        <w:tc>
          <w:tcPr>
            <w:tcBorders>
              <w:top w:val="single" w:color="auto" w:sz="4" w:space="0"/>
              <w:left w:val="single" w:color="auto" w:sz="4" w:space="0"/>
            </w:tcBorders>
            <w:shd w:val="clear" w:color="auto" w:fill="FFFFFF"/>
            <w:vAlign w:val="center"/>
          </w:tcPr>
          <w:p w14:paraId="588C3D0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6ED10F0">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对经批准录制的音像资料目录，未定期报所在地的广播电视、公安和国家安全 部门备案行为的处罚</w:t>
            </w:r>
          </w:p>
        </w:tc>
        <w:tc>
          <w:tcPr>
            <w:tcBorders>
              <w:top w:val="single" w:color="auto" w:sz="4" w:space="0"/>
              <w:left w:val="single" w:color="auto" w:sz="4" w:space="0"/>
            </w:tcBorders>
            <w:shd w:val="clear" w:color="auto" w:fill="FFFFFF"/>
            <w:vAlign w:val="bottom"/>
          </w:tcPr>
          <w:p w14:paraId="66E9A88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761F3A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FDBAE9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75BDC2">
            <w:pPr>
              <w:widowControl w:val="0"/>
              <w:rPr>
                <w:sz w:val="10"/>
                <w:szCs w:val="10"/>
              </w:rPr>
            </w:pPr>
          </w:p>
        </w:tc>
      </w:tr>
      <w:tr w14:paraId="5DB22024">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16A6BFA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104</w:t>
            </w:r>
          </w:p>
        </w:tc>
        <w:tc>
          <w:tcPr>
            <w:tcBorders>
              <w:top w:val="single" w:color="auto" w:sz="4" w:space="0"/>
              <w:left w:val="single" w:color="auto" w:sz="4" w:space="0"/>
            </w:tcBorders>
            <w:shd w:val="clear" w:color="auto" w:fill="FFFFFF"/>
            <w:vAlign w:val="center"/>
          </w:tcPr>
          <w:p w14:paraId="45D2CEFC">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E390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对未严格保管录制的音像资料行为的处罚</w:t>
            </w:r>
          </w:p>
        </w:tc>
        <w:tc>
          <w:tcPr>
            <w:tcBorders>
              <w:top w:val="single" w:color="auto" w:sz="4" w:space="0"/>
              <w:left w:val="single" w:color="auto" w:sz="4" w:space="0"/>
            </w:tcBorders>
            <w:shd w:val="clear" w:color="auto" w:fill="FFFFFF"/>
            <w:vAlign w:val="bottom"/>
          </w:tcPr>
          <w:p w14:paraId="3C681A8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7B73428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8A192C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FB6D46C">
            <w:pPr>
              <w:widowControl w:val="0"/>
              <w:rPr>
                <w:sz w:val="10"/>
                <w:szCs w:val="10"/>
              </w:rPr>
            </w:pPr>
          </w:p>
        </w:tc>
      </w:tr>
      <w:tr w14:paraId="441A263A">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center"/>
          </w:tcPr>
          <w:p w14:paraId="6CC5A73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105</w:t>
            </w:r>
          </w:p>
        </w:tc>
        <w:tc>
          <w:tcPr>
            <w:tcBorders>
              <w:top w:val="single" w:color="auto" w:sz="4" w:space="0"/>
              <w:left w:val="single" w:color="auto" w:sz="4" w:space="0"/>
            </w:tcBorders>
            <w:shd w:val="clear" w:color="auto" w:fill="FFFFFF"/>
            <w:vAlign w:val="center"/>
          </w:tcPr>
          <w:p w14:paraId="0245F9CB">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7080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对单位擅自设置卫星地面接收设施或接收外国卫星传送的电视节目行为的处罚</w:t>
            </w:r>
          </w:p>
        </w:tc>
        <w:tc>
          <w:tcPr>
            <w:tcBorders>
              <w:top w:val="single" w:color="auto" w:sz="4" w:space="0"/>
              <w:left w:val="single" w:color="auto" w:sz="4" w:space="0"/>
            </w:tcBorders>
            <w:shd w:val="clear" w:color="auto" w:fill="FFFFFF"/>
            <w:vAlign w:val="bottom"/>
          </w:tcPr>
          <w:p w14:paraId="6D0305F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6EAC135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460A8C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58EF9A">
            <w:pPr>
              <w:widowControl w:val="0"/>
              <w:rPr>
                <w:sz w:val="10"/>
                <w:szCs w:val="10"/>
              </w:rPr>
            </w:pPr>
          </w:p>
        </w:tc>
      </w:tr>
      <w:tr w14:paraId="62236852">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3CBFD3F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106</w:t>
            </w:r>
          </w:p>
        </w:tc>
        <w:tc>
          <w:tcPr>
            <w:tcBorders>
              <w:top w:val="single" w:color="auto" w:sz="4" w:space="0"/>
              <w:left w:val="single" w:color="auto" w:sz="4" w:space="0"/>
            </w:tcBorders>
            <w:shd w:val="clear" w:color="auto" w:fill="FFFFFF"/>
            <w:vAlign w:val="center"/>
          </w:tcPr>
          <w:p w14:paraId="6F5C0264">
            <w:pPr>
              <w:pStyle w:val="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BA41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对擅自从事自治区第一批20项特殊体育经营项目的处罚</w:t>
            </w:r>
          </w:p>
        </w:tc>
        <w:tc>
          <w:tcPr>
            <w:tcBorders>
              <w:top w:val="single" w:color="auto" w:sz="4" w:space="0"/>
              <w:left w:val="single" w:color="auto" w:sz="4" w:space="0"/>
            </w:tcBorders>
            <w:shd w:val="clear" w:color="auto" w:fill="FFFFFF"/>
            <w:vAlign w:val="bottom"/>
          </w:tcPr>
          <w:p w14:paraId="5399EC5B">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tcBorders>
            <w:shd w:val="clear" w:color="auto" w:fill="FFFFFF"/>
            <w:vAlign w:val="center"/>
          </w:tcPr>
          <w:p w14:paraId="5CEA681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F18736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27E6DBC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2023年2月新增</w:t>
            </w:r>
          </w:p>
        </w:tc>
      </w:tr>
      <w:tr w14:paraId="7A6E3BCB">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bottom w:val="single" w:color="auto" w:sz="4" w:space="0"/>
            </w:tcBorders>
            <w:shd w:val="clear" w:color="auto" w:fill="FFFFFF"/>
            <w:vAlign w:val="center"/>
          </w:tcPr>
          <w:p w14:paraId="01B4DBE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107</w:t>
            </w:r>
          </w:p>
        </w:tc>
        <w:tc>
          <w:tcPr>
            <w:tcBorders>
              <w:top w:val="single" w:color="auto" w:sz="4" w:space="0"/>
              <w:left w:val="single" w:color="auto" w:sz="4" w:space="0"/>
              <w:bottom w:val="single" w:color="auto" w:sz="4" w:space="0"/>
            </w:tcBorders>
            <w:shd w:val="clear" w:color="auto" w:fill="FFFFFF"/>
            <w:vAlign w:val="center"/>
          </w:tcPr>
          <w:p w14:paraId="64CF2BEC">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B522F9D">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对娱乐场所未按照《娱乐场所管理条例》规定建立从业人员名薄、营业日志行 为或者发现违法犯罪行为按照《娱乐场所管理条例》规定报告的行政处罚</w:t>
            </w:r>
          </w:p>
        </w:tc>
        <w:tc>
          <w:tcPr>
            <w:tcBorders>
              <w:top w:val="single" w:color="auto" w:sz="4" w:space="0"/>
              <w:left w:val="single" w:color="auto" w:sz="4" w:space="0"/>
              <w:bottom w:val="single" w:color="auto" w:sz="4" w:space="0"/>
            </w:tcBorders>
            <w:shd w:val="clear" w:color="auto" w:fill="FFFFFF"/>
            <w:vAlign w:val="center"/>
          </w:tcPr>
          <w:p w14:paraId="1AF8C0E7">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color="auto" w:sz="4" w:space="0"/>
              <w:left w:val="single" w:color="auto" w:sz="4" w:space="0"/>
              <w:bottom w:val="single" w:color="auto" w:sz="4" w:space="0"/>
            </w:tcBorders>
            <w:shd w:val="clear" w:color="auto" w:fill="FFFFFF"/>
            <w:vAlign w:val="center"/>
          </w:tcPr>
          <w:p w14:paraId="08E5E76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5F6B34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136513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bl>
    <w:p w14:paraId="1BBF22C2"/>
    <w:sectPr>
      <w:footerReference r:id="rId6" w:type="default"/>
      <w:footnotePr>
        <w:numFmt w:val="decimal"/>
      </w:footnotePr>
      <w:pgSz w:w="16840" w:h="11900" w:orient="landscape"/>
      <w:pgMar w:top="1413" w:right="936" w:bottom="1129" w:left="972" w:header="98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BDE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4813300</wp:posOffset>
              </wp:positionH>
              <wp:positionV relativeFrom="page">
                <wp:posOffset>6952615</wp:posOffset>
              </wp:positionV>
              <wp:extent cx="1101725" cy="132715"/>
              <wp:effectExtent l="0" t="0" r="0" b="0"/>
              <wp:wrapNone/>
              <wp:docPr id="1" name="Shape 1"/>
              <wp:cNvGraphicFramePr/>
              <a:graphic xmlns:a="http://schemas.openxmlformats.org/drawingml/2006/main">
                <a:graphicData uri="http://schemas.microsoft.com/office/word/2010/wordprocessingShape">
                  <wps:wsp>
                    <wps:cNvSpPr txBox="1"/>
                    <wps:spPr>
                      <a:xfrm>
                        <a:off x="0" y="0"/>
                        <a:ext cx="1101725" cy="132715"/>
                      </a:xfrm>
                      <a:prstGeom prst="rect">
                        <a:avLst/>
                      </a:prstGeom>
                      <a:noFill/>
                    </wps:spPr>
                    <wps:txbx>
                      <w:txbxContent>
                        <w:p w14:paraId="6577AB80">
                          <w:pPr>
                            <w:pStyle w:val="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000000"/>
                              <w:spacing w:val="0"/>
                              <w:w w:val="10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2"/>
                              <w:szCs w:val="22"/>
                            </w:rPr>
                            <w:t>页，共</w:t>
                          </w:r>
                          <w:r>
                            <w:rPr>
                              <w:rFonts w:ascii="Times New Roman" w:hAnsi="Times New Roman" w:eastAsia="Times New Roman" w:cs="Times New Roman"/>
                              <w:color w:val="000000"/>
                              <w:spacing w:val="0"/>
                              <w:w w:val="100"/>
                              <w:position w:val="0"/>
                              <w:sz w:val="22"/>
                              <w:szCs w:val="22"/>
                            </w:rPr>
                            <w:t>8</w:t>
                          </w:r>
                          <w:r>
                            <w:rPr>
                              <w:rFonts w:ascii="宋体" w:hAnsi="宋体" w:eastAsia="宋体" w:cs="宋体"/>
                              <w:color w:val="000000"/>
                              <w:spacing w:val="0"/>
                              <w:w w:val="100"/>
                              <w:position w:val="0"/>
                              <w:sz w:val="22"/>
                              <w:szCs w:val="22"/>
                            </w:rPr>
                            <w:t>页</w:t>
                          </w:r>
                        </w:p>
                      </w:txbxContent>
                    </wps:txbx>
                    <wps:bodyPr wrap="none" lIns="0" tIns="0" rIns="0" bIns="0">
                      <a:spAutoFit/>
                    </wps:bodyPr>
                  </wps:wsp>
                </a:graphicData>
              </a:graphic>
            </wp:anchor>
          </w:drawing>
        </mc:Choice>
        <mc:Fallback>
          <w:pict>
            <v:shape id="Shape 1" o:spid="_x0000_s1026" o:spt="202" type="#_x0000_t202" style="position:absolute;left:0pt;margin-left:379pt;margin-top:547.45pt;height:10.45pt;width:86.75pt;mso-position-horizontal-relative:page;mso-position-vertical-relative:page;mso-wrap-style:none;z-index:-251657216;mso-width-relative:page;mso-height-relative:page;" filled="f" stroked="f" coordsize="21600,21600" o:gfxdata="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OrIf2AAA&#10;AA0BAAAPAAAAAAAAAAEAIAAAACIAAABkcnMvZG93bnJldi54bWxQSwECFAAUAAAACACHTuJAQD6L&#10;dKwBAABwAwAADgAAAAAAAAABACAAAAAnAQAAZHJzL2Uyb0RvYy54bWxQSwUGAAAAAAYABgBZAQAA&#10;RQUAAAAA&#10;">
              <v:fill on="f" focussize="0,0"/>
              <v:stroke on="f"/>
              <v:imagedata o:title=""/>
              <o:lock v:ext="edit" aspectratio="f"/>
              <v:textbox inset="0mm,0mm,0mm,0mm" style="mso-fit-shape-to-text:t;">
                <w:txbxContent>
                  <w:p w14:paraId="6577AB80">
                    <w:pPr>
                      <w:pStyle w:val="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000000"/>
                        <w:spacing w:val="0"/>
                        <w:w w:val="10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2"/>
                        <w:szCs w:val="22"/>
                      </w:rPr>
                      <w:t>页，共</w:t>
                    </w:r>
                    <w:r>
                      <w:rPr>
                        <w:rFonts w:ascii="Times New Roman" w:hAnsi="Times New Roman" w:eastAsia="Times New Roman" w:cs="Times New Roman"/>
                        <w:color w:val="000000"/>
                        <w:spacing w:val="0"/>
                        <w:w w:val="100"/>
                        <w:position w:val="0"/>
                        <w:sz w:val="22"/>
                        <w:szCs w:val="22"/>
                      </w:rPr>
                      <w:t>8</w:t>
                    </w:r>
                    <w:r>
                      <w:rPr>
                        <w:rFonts w:ascii="宋体" w:hAnsi="宋体" w:eastAsia="宋体" w:cs="宋体"/>
                        <w:color w:val="000000"/>
                        <w:spacing w:val="0"/>
                        <w:w w:val="100"/>
                        <w:position w:val="0"/>
                        <w:sz w:val="22"/>
                        <w:szCs w:val="22"/>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2C1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4808220</wp:posOffset>
              </wp:positionH>
              <wp:positionV relativeFrom="page">
                <wp:posOffset>6936740</wp:posOffset>
              </wp:positionV>
              <wp:extent cx="1104265" cy="134620"/>
              <wp:effectExtent l="0" t="0" r="0" b="0"/>
              <wp:wrapNone/>
              <wp:docPr id="3" name="Shape 3"/>
              <wp:cNvGraphicFramePr/>
              <a:graphic xmlns:a="http://schemas.openxmlformats.org/drawingml/2006/main">
                <a:graphicData uri="http://schemas.microsoft.com/office/word/2010/wordprocessingShape">
                  <wps:wsp>
                    <wps:cNvSpPr txBox="1"/>
                    <wps:spPr>
                      <a:xfrm>
                        <a:off x="0" y="0"/>
                        <a:ext cx="1104265" cy="134620"/>
                      </a:xfrm>
                      <a:prstGeom prst="rect">
                        <a:avLst/>
                      </a:prstGeom>
                      <a:noFill/>
                    </wps:spPr>
                    <wps:txbx>
                      <w:txbxContent>
                        <w:p w14:paraId="0A1709A5">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r>
                            <w:rPr>
                              <w:color w:val="000000"/>
                              <w:spacing w:val="0"/>
                              <w:w w:val="100"/>
                              <w:position w:val="0"/>
                            </w:rPr>
                            <w:t>页，共</w:t>
                          </w:r>
                          <w:r>
                            <w:rPr>
                              <w:rFonts w:ascii="Times New Roman" w:hAnsi="Times New Roman" w:eastAsia="Times New Roman" w:cs="Times New Roman"/>
                              <w:color w:val="000000"/>
                              <w:spacing w:val="0"/>
                              <w:w w:val="100"/>
                              <w:position w:val="0"/>
                              <w:lang w:val="zh-CN" w:eastAsia="zh-CN" w:bidi="zh-CN"/>
                            </w:rPr>
                            <w:t>8</w:t>
                          </w:r>
                          <w:r>
                            <w:rPr>
                              <w:color w:val="000000"/>
                              <w:spacing w:val="0"/>
                              <w:w w:val="100"/>
                              <w:position w:val="0"/>
                            </w:rPr>
                            <w:t>页</w:t>
                          </w:r>
                        </w:p>
                      </w:txbxContent>
                    </wps:txbx>
                    <wps:bodyPr wrap="none" lIns="0" tIns="0" rIns="0" bIns="0">
                      <a:spAutoFit/>
                    </wps:bodyPr>
                  </wps:wsp>
                </a:graphicData>
              </a:graphic>
            </wp:anchor>
          </w:drawing>
        </mc:Choice>
        <mc:Fallback>
          <w:pict>
            <v:shape id="Shape 3" o:spid="_x0000_s1026" o:spt="202" type="#_x0000_t202" style="position:absolute;left:0pt;margin-left:378.6pt;margin-top:546.2pt;height:10.6pt;width:86.95pt;mso-position-horizontal-relative:page;mso-position-vertical-relative:page;mso-wrap-style:none;z-index:-251657216;mso-width-relative:page;mso-height-relative:page;" filled="f" stroked="f" coordsize="21600,21600" o:gfxdata="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jcoXY&#10;AAAADQEAAA8AAAAAAAAAAQAgAAAAIgAAAGRycy9kb3ducmV2LnhtbFBLAQIUABQAAAAIAIdO4kAd&#10;Eaw3rgEAAHADAAAOAAAAAAAAAAEAIAAAACcBAABkcnMvZTJvRG9jLnhtbFBLBQYAAAAABgAGAFkB&#10;AABHBQAAAAA=&#10;">
              <v:fill on="f" focussize="0,0"/>
              <v:stroke on="f"/>
              <v:imagedata o:title=""/>
              <o:lock v:ext="edit" aspectratio="f"/>
              <v:textbox inset="0mm,0mm,0mm,0mm" style="mso-fit-shape-to-text:t;">
                <w:txbxContent>
                  <w:p w14:paraId="0A1709A5">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r>
                      <w:rPr>
                        <w:color w:val="000000"/>
                        <w:spacing w:val="0"/>
                        <w:w w:val="100"/>
                        <w:position w:val="0"/>
                      </w:rPr>
                      <w:t>页，共</w:t>
                    </w:r>
                    <w:r>
                      <w:rPr>
                        <w:rFonts w:ascii="Times New Roman" w:hAnsi="Times New Roman" w:eastAsia="Times New Roman" w:cs="Times New Roman"/>
                        <w:color w:val="000000"/>
                        <w:spacing w:val="0"/>
                        <w:w w:val="100"/>
                        <w:position w:val="0"/>
                        <w:lang w:val="zh-CN" w:eastAsia="zh-CN" w:bidi="zh-CN"/>
                      </w:rPr>
                      <w:t>8</w:t>
                    </w:r>
                    <w:r>
                      <w:rPr>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64A27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30"/>
      <w:szCs w:val="30"/>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140" w:after="100"/>
      <w:jc w:val="center"/>
      <w:outlineLvl w:val="0"/>
    </w:pPr>
    <w:rPr>
      <w:rFonts w:ascii="宋体" w:hAnsi="宋体" w:eastAsia="宋体" w:cs="宋体"/>
      <w:sz w:val="30"/>
      <w:szCs w:val="30"/>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Other|1_"/>
    <w:basedOn w:val="3"/>
    <w:link w:val="9"/>
    <w:qFormat/>
    <w:uiPriority w:val="0"/>
    <w:rPr>
      <w:rFonts w:ascii="宋体" w:hAnsi="宋体" w:eastAsia="宋体" w:cs="宋体"/>
      <w:sz w:val="18"/>
      <w:szCs w:val="18"/>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223" w:lineRule="exact"/>
    </w:pPr>
    <w:rPr>
      <w:rFonts w:ascii="宋体" w:hAnsi="宋体" w:eastAsia="宋体" w:cs="宋体"/>
      <w:sz w:val="18"/>
      <w:szCs w:val="18"/>
      <w:u w:val="none"/>
      <w:shd w:val="clear" w:color="auto" w:fill="auto"/>
      <w:lang w:val="zh-TW" w:eastAsia="zh-TW" w:bidi="zh-TW"/>
    </w:rPr>
  </w:style>
  <w:style w:type="character" w:customStyle="1" w:styleId="10">
    <w:name w:val="Header or footer|1_"/>
    <w:basedOn w:val="3"/>
    <w:link w:val="11"/>
    <w:qFormat/>
    <w:uiPriority w:val="0"/>
    <w:rPr>
      <w:rFonts w:ascii="宋体" w:hAnsi="宋体" w:eastAsia="宋体" w:cs="宋体"/>
      <w:sz w:val="22"/>
      <w:szCs w:val="22"/>
      <w:u w:val="none"/>
      <w:shd w:val="clear" w:color="auto" w:fill="auto"/>
      <w:lang w:val="zh-TW" w:eastAsia="zh-TW" w:bidi="zh-TW"/>
    </w:rPr>
  </w:style>
  <w:style w:type="paragraph" w:customStyle="1" w:styleId="11">
    <w:name w:val="Header or footer|1"/>
    <w:basedOn w:val="1"/>
    <w:link w:val="10"/>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3729</Words>
  <Characters>3774</Characters>
  <TotalTime>0</TotalTime>
  <ScaleCrop>false</ScaleCrop>
  <LinksUpToDate>false</LinksUpToDate>
  <CharactersWithSpaces>3904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2025-07-14T05:27:00Z</dcterms:created>
  <dc:creator>Administrator</dc:creator>
  <cp:lastModifiedBy>班班班、SuPer班</cp:lastModifiedBy>
  <dcterms:modified xsi:type="dcterms:W3CDTF">2025-07-14T05:38:49Z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eyJoZGlkIjoiYzBjZDEwZGYwZmFiNzc1OWY2ZDQyYzRiNTNkYzMzNTkiLCJ1c2VySWQiOiIyMzU4NDk0MjUifQ==</vt:lpwstr>
  </property>
  <property fmtid="{D5CDD505-2E9C-101B-9397-08002B2CF9AE}" pid="3" name="KSOProductBuildVer">
    <vt:lpwstr>2052-12.1.0.21915</vt:lpwstr>
  </property>
  <property fmtid="{D5CDD505-2E9C-101B-9397-08002B2CF9AE}" pid="4" name="ICV">
    <vt:lpwstr>BB793A168E984EC8AFED5AA1E947C821_12</vt:lpwstr>
  </property>
</Properties>
</file>