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D9FD">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w:t>
      </w:r>
      <w:r>
        <w:rPr>
          <w:rFonts w:hint="eastAsia" w:ascii="方正小标宋简体" w:hAnsi="方正小标宋简体" w:eastAsia="方正小标宋简体" w:cs="方正小标宋_GBK"/>
          <w:sz w:val="44"/>
          <w:szCs w:val="44"/>
          <w:lang w:eastAsia="zh-CN"/>
        </w:rPr>
        <w:t>赵康</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3</w:t>
      </w:r>
      <w:r>
        <w:rPr>
          <w:rFonts w:hint="eastAsia" w:ascii="方正小标宋简体" w:hAnsi="方正小标宋简体" w:eastAsia="方正小标宋简体" w:cs="方正小标宋_GBK"/>
          <w:sz w:val="44"/>
          <w:szCs w:val="44"/>
        </w:rPr>
        <w:t>人工伤认定申请的公示</w:t>
      </w:r>
    </w:p>
    <w:p w14:paraId="25A831CA">
      <w:pPr>
        <w:keepNext/>
        <w:keepLines/>
        <w:spacing w:before="100" w:beforeAutospacing="1" w:after="100" w:afterAutospacing="1" w:line="560" w:lineRule="exact"/>
        <w:ind w:firstLine="3200" w:firstLineChars="1000"/>
        <w:contextualSpacing/>
        <w:outlineLvl w:val="1"/>
        <w:rPr>
          <w:rFonts w:hint="default" w:ascii="黑体" w:hAnsi="黑体" w:eastAsia="黑体" w:cs="黑体"/>
          <w:spacing w:val="-20"/>
          <w:sz w:val="32"/>
          <w:szCs w:val="32"/>
          <w:lang w:val="en-US"/>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13</w:t>
      </w:r>
    </w:p>
    <w:p w14:paraId="798F30DE">
      <w:pPr>
        <w:keepNext/>
        <w:keepLines/>
        <w:spacing w:before="100" w:beforeAutospacing="1" w:after="100" w:afterAutospacing="1" w:line="560" w:lineRule="exact"/>
        <w:contextualSpacing/>
        <w:outlineLvl w:val="1"/>
        <w:rPr>
          <w:rFonts w:hint="eastAsia" w:ascii="黑体" w:hAnsi="黑体" w:eastAsia="黑体" w:cs="黑体"/>
          <w:spacing w:val="-20"/>
          <w:sz w:val="32"/>
          <w:szCs w:val="32"/>
        </w:rPr>
      </w:pPr>
    </w:p>
    <w:p w14:paraId="0AE7688A">
      <w:pPr>
        <w:keepNext/>
        <w:keepLines/>
        <w:pageBreakBefore w:val="0"/>
        <w:kinsoku/>
        <w:wordWrap/>
        <w:overflowPunct/>
        <w:topLinePunct w:val="0"/>
        <w:autoSpaceDE/>
        <w:autoSpaceDN/>
        <w:bidi w:val="0"/>
        <w:adjustRightInd/>
        <w:snapToGrid/>
        <w:spacing w:before="100" w:beforeAutospacing="1" w:after="100" w:afterAutospacing="1" w:line="490" w:lineRule="exact"/>
        <w:ind w:firstLine="560" w:firstLineChars="200"/>
        <w:contextualSpacing/>
        <w:textAlignment w:val="auto"/>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.新建生产建设兵团文化体育广电和旅游发展中心赵康申请工伤的有关信息</w:t>
      </w:r>
    </w:p>
    <w:p w14:paraId="72EDD9AB">
      <w:pPr>
        <w:pageBreakBefore w:val="0"/>
        <w:kinsoku/>
        <w:wordWrap/>
        <w:overflowPunct/>
        <w:topLinePunct w:val="0"/>
        <w:autoSpaceDE/>
        <w:autoSpaceDN/>
        <w:bidi w:val="0"/>
        <w:adjustRightInd/>
        <w:snapToGrid/>
        <w:spacing w:line="49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w:t>
      </w:r>
      <w:bookmarkStart w:id="0" w:name="_GoBack"/>
      <w:bookmarkEnd w:id="0"/>
      <w:r>
        <w:rPr>
          <w:rFonts w:ascii="Times New Roman" w:hAnsi="Times New Roman" w:eastAsia="仿宋_GB2312"/>
          <w:sz w:val="32"/>
          <w:szCs w:val="32"/>
        </w:rPr>
        <w:t>相关规定，我局</w:t>
      </w:r>
      <w:r>
        <w:rPr>
          <w:rFonts w:hint="eastAsia" w:ascii="Times New Roman" w:hAnsi="Times New Roman" w:eastAsia="仿宋_GB2312"/>
          <w:sz w:val="32"/>
          <w:szCs w:val="32"/>
        </w:rPr>
        <w:t>2025年10月23日</w:t>
      </w:r>
      <w:r>
        <w:rPr>
          <w:rFonts w:ascii="Times New Roman" w:hAnsi="Times New Roman" w:eastAsia="仿宋_GB2312"/>
          <w:sz w:val="32"/>
          <w:szCs w:val="32"/>
        </w:rPr>
        <w:t>受理了新建生产建设兵团文化体育广电和旅游发展中心赵康工伤认定申请，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6AAC3C1">
      <w:pPr>
        <w:pageBreakBefore w:val="0"/>
        <w:kinsoku/>
        <w:wordWrap/>
        <w:overflowPunct/>
        <w:topLinePunct w:val="0"/>
        <w:autoSpaceDE/>
        <w:autoSpaceDN/>
        <w:bidi w:val="0"/>
        <w:adjustRightInd/>
        <w:snapToGrid/>
        <w:spacing w:line="490" w:lineRule="exact"/>
        <w:ind w:firstLine="640" w:firstLineChars="200"/>
        <w:contextualSpacing/>
        <w:textAlignment w:val="auto"/>
        <w:rPr>
          <w:rFonts w:hint="eastAsia" w:ascii="Times New Roman" w:hAnsi="Times New Roman" w:eastAsia="仿宋_GB2312"/>
          <w:sz w:val="32"/>
          <w:szCs w:val="32"/>
        </w:rPr>
      </w:pPr>
      <w:r>
        <w:rPr>
          <w:rFonts w:ascii="Times New Roman" w:hAnsi="Times New Roman" w:eastAsia="仿宋_GB2312"/>
          <w:sz w:val="32"/>
          <w:szCs w:val="32"/>
        </w:rPr>
        <w:t>受伤害职工姓名：赵康，性别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：助理馆员</w:t>
      </w:r>
      <w:r>
        <w:rPr>
          <w:rFonts w:ascii="Times New Roman" w:hAnsi="Times New Roman" w:eastAsia="仿宋_GB2312"/>
          <w:sz w:val="32"/>
          <w:szCs w:val="32"/>
        </w:rPr>
        <w:t>。受伤时间：2025年7月14日，受伤地点</w:t>
      </w:r>
      <w:r>
        <w:rPr>
          <w:rFonts w:hint="eastAsia" w:ascii="Times New Roman" w:hAnsi="Times New Roman" w:eastAsia="仿宋_GB2312"/>
          <w:sz w:val="32"/>
          <w:szCs w:val="32"/>
        </w:rPr>
        <w:t>：第一师阿拉尔市水街北门广场舞台</w:t>
      </w:r>
      <w:r>
        <w:rPr>
          <w:rFonts w:ascii="Times New Roman" w:hAnsi="Times New Roman" w:eastAsia="仿宋_GB2312"/>
          <w:sz w:val="32"/>
          <w:szCs w:val="32"/>
        </w:rPr>
        <w:t>，受伤部位：左足第2趾骨远节基底部骨折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：因工外出演出过程中，因舞台木板搭建缝隙导致左足受伤。</w:t>
      </w:r>
    </w:p>
    <w:p w14:paraId="27E866E8">
      <w:pPr>
        <w:pageBreakBefore w:val="0"/>
        <w:kinsoku/>
        <w:wordWrap/>
        <w:overflowPunct/>
        <w:topLinePunct w:val="0"/>
        <w:autoSpaceDE/>
        <w:autoSpaceDN/>
        <w:bidi w:val="0"/>
        <w:adjustRightInd/>
        <w:snapToGrid/>
        <w:spacing w:line="490" w:lineRule="exact"/>
        <w:ind w:firstLine="640" w:firstLineChars="200"/>
        <w:contextualSpacing/>
        <w:textAlignment w:val="auto"/>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康于2025年7月14日22时50分许，在第一师阿拉尔市水街北门广场参加新疆首届优秀作品展演舞台演出过程中，因舞台木板搭建缝隙导致左足受伤。随即前往浙江大学附属邵逸夫医院新疆兵团阿拉尔医院拍片检查，诊断为：1.左足第2趾近侧趾间关节脱位；2.左足第2趾中节趾骨可疑骨折。于2025年7月17日返回乌鲁木齐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前往新疆医科大学第六附属医院诊治，诊断为：左足第2趾骨远节基底部骨折。</w:t>
      </w:r>
    </w:p>
    <w:p w14:paraId="4A8CF5E5">
      <w:pPr>
        <w:keepNext/>
        <w:keepLines/>
        <w:pageBreakBefore w:val="0"/>
        <w:kinsoku/>
        <w:wordWrap/>
        <w:overflowPunct/>
        <w:topLinePunct w:val="0"/>
        <w:autoSpaceDE/>
        <w:autoSpaceDN/>
        <w:bidi w:val="0"/>
        <w:adjustRightInd/>
        <w:snapToGrid/>
        <w:spacing w:before="100" w:beforeAutospacing="1" w:after="100" w:afterAutospacing="1" w:line="490" w:lineRule="exact"/>
        <w:ind w:firstLine="560" w:firstLineChars="200"/>
        <w:contextualSpacing/>
        <w:textAlignment w:val="auto"/>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.新疆生产建设兵团第十二师公安局汪静申请工伤的有关信息</w:t>
      </w:r>
    </w:p>
    <w:p w14:paraId="60D4060F">
      <w:pPr>
        <w:pageBreakBefore w:val="0"/>
        <w:kinsoku/>
        <w:wordWrap/>
        <w:overflowPunct/>
        <w:topLinePunct w:val="0"/>
        <w:autoSpaceDE/>
        <w:autoSpaceDN/>
        <w:bidi w:val="0"/>
        <w:adjustRightInd/>
        <w:snapToGrid/>
        <w:spacing w:line="49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受理了新疆生产建设兵团第十二师公安局汪静工伤认定申请，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DA9F51E">
      <w:pPr>
        <w:pageBreakBefore w:val="0"/>
        <w:kinsoku/>
        <w:wordWrap/>
        <w:overflowPunct/>
        <w:topLinePunct w:val="0"/>
        <w:autoSpaceDE/>
        <w:autoSpaceDN/>
        <w:bidi w:val="0"/>
        <w:adjustRightInd/>
        <w:snapToGrid/>
        <w:spacing w:line="490" w:lineRule="exact"/>
        <w:ind w:firstLine="640" w:firstLineChars="200"/>
        <w:contextualSpacing/>
        <w:textAlignment w:val="auto"/>
        <w:rPr>
          <w:rFonts w:hint="eastAsia" w:ascii="Times New Roman" w:hAnsi="Times New Roman" w:eastAsia="仿宋_GB2312"/>
          <w:sz w:val="32"/>
          <w:szCs w:val="32"/>
        </w:rPr>
      </w:pPr>
      <w:r>
        <w:rPr>
          <w:rFonts w:ascii="Times New Roman" w:hAnsi="Times New Roman" w:eastAsia="仿宋_GB2312"/>
          <w:sz w:val="32"/>
          <w:szCs w:val="32"/>
        </w:rPr>
        <w:t>受伤害职工姓名：汪静，性别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：监管警察</w:t>
      </w:r>
      <w:r>
        <w:rPr>
          <w:rFonts w:ascii="Times New Roman" w:hAnsi="Times New Roman" w:eastAsia="仿宋_GB2312"/>
          <w:sz w:val="32"/>
          <w:szCs w:val="32"/>
        </w:rPr>
        <w:t>。受伤时间：2025年9月26日，受伤地点</w:t>
      </w:r>
      <w:r>
        <w:rPr>
          <w:rFonts w:hint="eastAsia" w:ascii="Times New Roman" w:hAnsi="Times New Roman" w:eastAsia="仿宋_GB2312"/>
          <w:sz w:val="32"/>
          <w:szCs w:val="32"/>
        </w:rPr>
        <w:t>：第十二师拘留所（卫生间）</w:t>
      </w:r>
      <w:r>
        <w:rPr>
          <w:rFonts w:ascii="Times New Roman" w:hAnsi="Times New Roman" w:eastAsia="仿宋_GB2312"/>
          <w:sz w:val="32"/>
          <w:szCs w:val="32"/>
        </w:rPr>
        <w:t>，受伤部位：1.面部损伤；2.皮肤裂伤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：在卫生间下台阶时摔倒受伤。</w:t>
      </w:r>
    </w:p>
    <w:p w14:paraId="059E9E7C">
      <w:pPr>
        <w:pageBreakBefore w:val="0"/>
        <w:kinsoku/>
        <w:wordWrap/>
        <w:overflowPunct/>
        <w:topLinePunct w:val="0"/>
        <w:autoSpaceDE/>
        <w:autoSpaceDN/>
        <w:bidi w:val="0"/>
        <w:adjustRightInd/>
        <w:snapToGrid/>
        <w:spacing w:line="490" w:lineRule="exact"/>
        <w:ind w:firstLine="640" w:firstLineChars="200"/>
        <w:contextualSpacing/>
        <w:textAlignment w:val="auto"/>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：汪静于2025年9月26日6时40分许在第十二师拘留所准备接班值班，途中去了一趟卫生间，在卫生间下台阶时摔倒受伤。同日被送往昌吉回族自治州人民医院诊治，诊断为：1.面部损伤；2.皮肤裂伤。</w:t>
      </w:r>
    </w:p>
    <w:p w14:paraId="6F3923D2">
      <w:pPr>
        <w:keepNext/>
        <w:keepLines/>
        <w:pageBreakBefore w:val="0"/>
        <w:kinsoku/>
        <w:wordWrap/>
        <w:overflowPunct/>
        <w:topLinePunct w:val="0"/>
        <w:autoSpaceDE/>
        <w:autoSpaceDN/>
        <w:bidi w:val="0"/>
        <w:adjustRightInd/>
        <w:snapToGrid/>
        <w:spacing w:before="100" w:beforeAutospacing="1" w:after="100" w:afterAutospacing="1" w:line="490" w:lineRule="exact"/>
        <w:ind w:firstLine="560" w:firstLineChars="200"/>
        <w:contextualSpacing/>
        <w:textAlignment w:val="auto"/>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.阜康市新丝路国有资产经营管理有限责任公司胡哲昌申请工伤的有关信息</w:t>
      </w:r>
    </w:p>
    <w:p w14:paraId="040F2199">
      <w:pPr>
        <w:pageBreakBefore w:val="0"/>
        <w:kinsoku/>
        <w:wordWrap/>
        <w:overflowPunct/>
        <w:topLinePunct w:val="0"/>
        <w:autoSpaceDE/>
        <w:autoSpaceDN/>
        <w:bidi w:val="0"/>
        <w:adjustRightInd/>
        <w:snapToGrid/>
        <w:spacing w:line="49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2025年10月21日</w:t>
      </w:r>
      <w:r>
        <w:rPr>
          <w:rFonts w:ascii="Times New Roman" w:hAnsi="Times New Roman" w:eastAsia="仿宋_GB2312"/>
          <w:sz w:val="32"/>
          <w:szCs w:val="32"/>
        </w:rPr>
        <w:t>受理了阜康市新丝路国有资产经营管理有限责任公司胡哲昌工伤认定申请，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09A0DBC">
      <w:pPr>
        <w:pageBreakBefore w:val="0"/>
        <w:kinsoku/>
        <w:wordWrap/>
        <w:overflowPunct/>
        <w:topLinePunct w:val="0"/>
        <w:autoSpaceDE/>
        <w:autoSpaceDN/>
        <w:bidi w:val="0"/>
        <w:adjustRightInd/>
        <w:snapToGrid/>
        <w:spacing w:line="490" w:lineRule="exact"/>
        <w:ind w:firstLine="640" w:firstLineChars="200"/>
        <w:contextualSpacing/>
        <w:textAlignment w:val="auto"/>
        <w:rPr>
          <w:rFonts w:hint="eastAsia" w:ascii="Times New Roman" w:hAnsi="Times New Roman" w:eastAsia="仿宋_GB2312"/>
          <w:sz w:val="32"/>
          <w:szCs w:val="32"/>
        </w:rPr>
      </w:pPr>
      <w:r>
        <w:rPr>
          <w:rFonts w:ascii="Times New Roman" w:hAnsi="Times New Roman" w:eastAsia="仿宋_GB2312"/>
          <w:sz w:val="32"/>
          <w:szCs w:val="32"/>
        </w:rPr>
        <w:t>受伤害职工姓名：胡哲昌，性别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：维修工</w:t>
      </w:r>
      <w:r>
        <w:rPr>
          <w:rFonts w:ascii="Times New Roman" w:hAnsi="Times New Roman" w:eastAsia="仿宋_GB2312"/>
          <w:sz w:val="32"/>
          <w:szCs w:val="32"/>
        </w:rPr>
        <w:t>。受伤时间：2024年10月17日，受伤地点</w:t>
      </w:r>
      <w:r>
        <w:rPr>
          <w:rFonts w:hint="eastAsia" w:ascii="Times New Roman" w:hAnsi="Times New Roman" w:eastAsia="仿宋_GB2312"/>
          <w:sz w:val="32"/>
          <w:szCs w:val="32"/>
        </w:rPr>
        <w:t>：第十二师二二二团文幸小区29号楼2单元201室</w:t>
      </w:r>
      <w:r>
        <w:rPr>
          <w:rFonts w:ascii="Times New Roman" w:hAnsi="Times New Roman" w:eastAsia="仿宋_GB2312"/>
          <w:sz w:val="32"/>
          <w:szCs w:val="32"/>
        </w:rPr>
        <w:t>，受伤部位：1.左侧髌骨粉碎性骨折；2.左侧膝关节软组织损伤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：夜晚疏通小区居民管道，雨天滑倒磕伤。</w:t>
      </w:r>
    </w:p>
    <w:p w14:paraId="0EBDC5ED">
      <w:pPr>
        <w:pageBreakBefore w:val="0"/>
        <w:kinsoku/>
        <w:wordWrap/>
        <w:overflowPunct/>
        <w:topLinePunct w:val="0"/>
        <w:autoSpaceDE/>
        <w:autoSpaceDN/>
        <w:bidi w:val="0"/>
        <w:adjustRightInd/>
        <w:snapToGrid/>
        <w:spacing w:line="490" w:lineRule="exact"/>
        <w:ind w:firstLine="640" w:firstLineChars="200"/>
        <w:contextualSpacing/>
        <w:textAlignment w:val="auto"/>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胡哲昌于2024年10月17日在第十二师二二二团文幸小区29号楼2单元201室居民家疏通下水后，下楼计划穿过绿化带关闭管道疏通设备，因雨天积水较多，途中不慎滑倒磕伤。同日前往阜康人民医院拍片，诊断为左侧髌骨粉碎性骨折；次日前往新疆医科大学第六附属医院诊治，诊断为：1.左侧髌骨粉碎性骨折；2.左侧膝关节软组织损伤。</w:t>
      </w:r>
    </w:p>
    <w:p w14:paraId="7FDC47C1">
      <w:pPr>
        <w:pStyle w:val="2"/>
        <w:rPr>
          <w:rFonts w:hint="eastAsia"/>
          <w:lang w:eastAsia="zh-CN"/>
        </w:rPr>
      </w:pPr>
    </w:p>
    <w:sectPr>
      <w:footerReference r:id="rId3" w:type="default"/>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0DFA">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2305050</wp:posOffset>
              </wp:positionH>
              <wp:positionV relativeFrom="paragraph">
                <wp:posOffset>-151130</wp:posOffset>
              </wp:positionV>
              <wp:extent cx="550545"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0545"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D5C3B">
                          <w:pPr>
                            <w:pStyle w:val="4"/>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1.5pt;margin-top:-11.9pt;height:23.4pt;width:43.35pt;mso-position-horizontal-relative:margin;z-index:251659264;mso-width-relative:page;mso-height-relative:page;" filled="f" stroked="f" coordsize="21600,21600" o:gfxdata="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HLNMtgAAAAKAQAADwAAAAAAAAABACAAAAAiAAAAZHJzL2Rvd25y&#10;ZXYueG1sUEsBAhQAFAAAAAgAh07iQIaN5ng3AgAAYQQAAA4AAAAAAAAAAQAgAAAAJwEAAGRycy9l&#10;Mm9Eb2MueG1sUEsFBgAAAAAGAAYAWQEAANAFAAAAAA==&#10;">
              <v:fill on="f" focussize="0,0"/>
              <v:stroke on="f" weight="0.5pt"/>
              <v:imagedata o:title=""/>
              <o:lock v:ext="edit" aspectratio="f"/>
              <v:textbox inset="0mm,0mm,0mm,0mm">
                <w:txbxContent>
                  <w:p w14:paraId="3EED5C3B">
                    <w:pPr>
                      <w:pStyle w:val="4"/>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499E515C"/>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0634BB"/>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40125B1"/>
    <w:rsid w:val="189928AF"/>
    <w:rsid w:val="191E44B9"/>
    <w:rsid w:val="1AB71D4A"/>
    <w:rsid w:val="1AB7208C"/>
    <w:rsid w:val="1AC86C0F"/>
    <w:rsid w:val="1C8B27CB"/>
    <w:rsid w:val="1D570900"/>
    <w:rsid w:val="1D5D5E30"/>
    <w:rsid w:val="1E5E488E"/>
    <w:rsid w:val="1E7A431B"/>
    <w:rsid w:val="1EA955FF"/>
    <w:rsid w:val="208634A2"/>
    <w:rsid w:val="286415C3"/>
    <w:rsid w:val="2A6A16C7"/>
    <w:rsid w:val="2C9B4D5C"/>
    <w:rsid w:val="2CDD6876"/>
    <w:rsid w:val="2DE15FE9"/>
    <w:rsid w:val="2DF90DCE"/>
    <w:rsid w:val="30C45E54"/>
    <w:rsid w:val="31832F7F"/>
    <w:rsid w:val="32B67A1F"/>
    <w:rsid w:val="32E26CF2"/>
    <w:rsid w:val="33B80841"/>
    <w:rsid w:val="3A2F07E2"/>
    <w:rsid w:val="3BD35872"/>
    <w:rsid w:val="3CEC0589"/>
    <w:rsid w:val="3D702AE2"/>
    <w:rsid w:val="41594C8A"/>
    <w:rsid w:val="417C773D"/>
    <w:rsid w:val="41BA6481"/>
    <w:rsid w:val="41C54C6D"/>
    <w:rsid w:val="42C62CF3"/>
    <w:rsid w:val="43747394"/>
    <w:rsid w:val="43985C9F"/>
    <w:rsid w:val="43CE3691"/>
    <w:rsid w:val="43F9776B"/>
    <w:rsid w:val="44B21FEC"/>
    <w:rsid w:val="453E1B89"/>
    <w:rsid w:val="459A0E7E"/>
    <w:rsid w:val="48B06F92"/>
    <w:rsid w:val="499E515C"/>
    <w:rsid w:val="4A912EE2"/>
    <w:rsid w:val="4B157580"/>
    <w:rsid w:val="4EC0561C"/>
    <w:rsid w:val="4F4F57E2"/>
    <w:rsid w:val="50131BB5"/>
    <w:rsid w:val="501D68B6"/>
    <w:rsid w:val="5139564B"/>
    <w:rsid w:val="54F84375"/>
    <w:rsid w:val="587C4EE3"/>
    <w:rsid w:val="5C4B6FEB"/>
    <w:rsid w:val="5E084D23"/>
    <w:rsid w:val="5E14060D"/>
    <w:rsid w:val="5F8D3732"/>
    <w:rsid w:val="600168A0"/>
    <w:rsid w:val="60042DA0"/>
    <w:rsid w:val="606C667B"/>
    <w:rsid w:val="60F71BE2"/>
    <w:rsid w:val="61A847CF"/>
    <w:rsid w:val="62BE3C02"/>
    <w:rsid w:val="666E5064"/>
    <w:rsid w:val="66847EF8"/>
    <w:rsid w:val="67BC1F7D"/>
    <w:rsid w:val="6821717C"/>
    <w:rsid w:val="6D7618F1"/>
    <w:rsid w:val="6EE150CD"/>
    <w:rsid w:val="6EFE2219"/>
    <w:rsid w:val="6F6E41E1"/>
    <w:rsid w:val="7067450C"/>
    <w:rsid w:val="70BD75EA"/>
    <w:rsid w:val="72466808"/>
    <w:rsid w:val="76A72ED3"/>
    <w:rsid w:val="76D742D1"/>
    <w:rsid w:val="76DB3F3D"/>
    <w:rsid w:val="77E521DE"/>
    <w:rsid w:val="7B9C19E1"/>
    <w:rsid w:val="7C086D67"/>
    <w:rsid w:val="7C2B7223"/>
    <w:rsid w:val="7C541407"/>
    <w:rsid w:val="7CE040BD"/>
    <w:rsid w:val="7DDF11A4"/>
    <w:rsid w:val="7E0B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10096</Words>
  <Characters>10717</Characters>
  <Lines>11</Lines>
  <Paragraphs>3</Paragraphs>
  <TotalTime>19</TotalTime>
  <ScaleCrop>false</ScaleCrop>
  <LinksUpToDate>false</LinksUpToDate>
  <CharactersWithSpaces>10745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2025-10-24T05:10:00Z</dcterms:created>
  <dc:creator>俪</dc:creator>
  <cp:lastModifiedBy>俪</cp:lastModifiedBy>
  <cp:lastPrinted>2025-10-24T06:19:00Z</cp:lastPrinted>
  <dcterms:modified xsi:type="dcterms:W3CDTF">2025-10-24T07:46:26Z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A2EB966BFD174B4EB75C94C71C28A13D_11</vt:lpwstr>
  </property>
  <property fmtid="{D5CDD505-2E9C-101B-9397-08002B2CF9AE}" pid="4" name="KSOTemplateDocerSaveRecord">
    <vt:lpwstr>eyJoZGlkIjoiNzc2NmIwZDEzMzg1ZGQ0MzQwYzI2MTZmZDY1ZWJhNzIiLCJ1c2VySWQiOiI4NTMwMzE5MTMifQ==</vt:lpwstr>
  </property>
</Properties>
</file>