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8669A">
      <w:pPr>
        <w:keepNext w:val="0"/>
        <w:keepLines w:val="0"/>
        <w:pageBreakBefore w:val="0"/>
        <w:widowControl w:val="0"/>
        <w:kinsoku/>
        <w:wordWrap/>
        <w:overflowPunct/>
        <w:topLinePunct w:val="0"/>
        <w:autoSpaceDE/>
        <w:autoSpaceDN/>
        <w:bidi w:val="0"/>
        <w:spacing w:after="0" w:line="600" w:lineRule="exact"/>
        <w:jc w:val="both"/>
        <w:textAlignment w:val="auto"/>
        <w:rPr>
          <w:rFonts w:hint="eastAsia"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rPr>
        <w:t>附件</w:t>
      </w:r>
      <w:r>
        <w:rPr>
          <w:rFonts w:hint="eastAsia" w:ascii="Times New Roman" w:hAnsi="Times New Roman" w:eastAsia="黑体" w:cs="Times New Roman"/>
          <w:color w:val="auto"/>
          <w:sz w:val="36"/>
          <w:szCs w:val="36"/>
          <w:lang w:val="en-US" w:eastAsia="zh-CN"/>
        </w:rPr>
        <w:t>2</w:t>
      </w:r>
    </w:p>
    <w:p w14:paraId="43528025">
      <w:pPr>
        <w:pStyle w:val="2"/>
        <w:rPr>
          <w:rFonts w:hint="default" w:ascii="Times New Roman" w:hAnsi="Times New Roman" w:cs="Times New Roman"/>
        </w:rPr>
      </w:pPr>
    </w:p>
    <w:p w14:paraId="2B06CE24">
      <w:pPr>
        <w:overflowPunct w:val="0"/>
        <w:adjustRightInd w:val="0"/>
        <w:snapToGrid w:val="0"/>
        <w:spacing w:line="640" w:lineRule="exact"/>
        <w:jc w:val="center"/>
        <w:outlineLvl w:val="0"/>
        <w:rPr>
          <w:rFonts w:hint="default" w:ascii="Times New Roman" w:hAnsi="Times New Roman" w:eastAsia="黑体" w:cs="Times New Roman"/>
          <w:bCs/>
          <w:color w:val="auto"/>
          <w:sz w:val="44"/>
          <w:szCs w:val="44"/>
          <w:lang w:eastAsia="zh-CN"/>
        </w:rPr>
      </w:pPr>
      <w:bookmarkStart w:id="0" w:name="_Toc103107598"/>
    </w:p>
    <w:p w14:paraId="577CB846">
      <w:pPr>
        <w:overflowPunct w:val="0"/>
        <w:adjustRightInd w:val="0"/>
        <w:snapToGrid w:val="0"/>
        <w:spacing w:line="640" w:lineRule="exact"/>
        <w:jc w:val="center"/>
        <w:outlineLvl w:val="0"/>
        <w:rPr>
          <w:rFonts w:hint="default" w:ascii="Times New Roman" w:hAnsi="Times New Roman" w:eastAsia="黑体" w:cs="Times New Roman"/>
          <w:bCs/>
          <w:color w:val="auto"/>
          <w:sz w:val="48"/>
          <w:szCs w:val="48"/>
        </w:rPr>
      </w:pPr>
      <w:r>
        <w:rPr>
          <w:rFonts w:hint="default" w:ascii="Times New Roman" w:hAnsi="Times New Roman" w:eastAsia="黑体" w:cs="Times New Roman"/>
          <w:bCs/>
          <w:color w:val="auto"/>
          <w:sz w:val="48"/>
          <w:szCs w:val="48"/>
          <w:lang w:eastAsia="zh-CN"/>
        </w:rPr>
        <w:t>新疆重大需求人才支持计划</w:t>
      </w:r>
      <w:r>
        <w:rPr>
          <w:rFonts w:hint="default" w:ascii="Times New Roman" w:hAnsi="Times New Roman" w:eastAsia="黑体" w:cs="Times New Roman"/>
          <w:bCs/>
          <w:color w:val="auto"/>
          <w:sz w:val="48"/>
          <w:szCs w:val="48"/>
        </w:rPr>
        <w:t>项目</w:t>
      </w:r>
      <w:bookmarkEnd w:id="0"/>
    </w:p>
    <w:p w14:paraId="136ADCE5">
      <w:pPr>
        <w:overflowPunct w:val="0"/>
        <w:adjustRightInd w:val="0"/>
        <w:snapToGrid w:val="0"/>
        <w:spacing w:line="640" w:lineRule="exact"/>
        <w:jc w:val="center"/>
        <w:outlineLvl w:val="0"/>
        <w:rPr>
          <w:rFonts w:hint="default" w:ascii="Times New Roman" w:hAnsi="Times New Roman" w:eastAsia="黑体" w:cs="Times New Roman"/>
          <w:bCs/>
          <w:color w:val="auto"/>
          <w:sz w:val="48"/>
          <w:szCs w:val="48"/>
          <w:lang w:val="en-US" w:eastAsia="zh-CN"/>
        </w:rPr>
      </w:pPr>
      <w:r>
        <w:rPr>
          <w:rFonts w:hint="default" w:ascii="Times New Roman" w:hAnsi="Times New Roman" w:eastAsia="黑体" w:cs="Times New Roman"/>
          <w:bCs/>
          <w:color w:val="auto"/>
          <w:sz w:val="48"/>
          <w:szCs w:val="48"/>
          <w:lang w:val="en-US" w:eastAsia="zh-CN"/>
        </w:rPr>
        <w:t>实施方案</w:t>
      </w:r>
    </w:p>
    <w:p w14:paraId="45614D9C">
      <w:pPr>
        <w:overflowPunct w:val="0"/>
        <w:adjustRightInd w:val="0"/>
        <w:snapToGrid w:val="0"/>
        <w:spacing w:line="640" w:lineRule="exact"/>
        <w:jc w:val="center"/>
        <w:rPr>
          <w:rFonts w:hint="default" w:ascii="Times New Roman" w:hAnsi="Times New Roman" w:eastAsia="黑体" w:cs="Times New Roman"/>
          <w:b/>
          <w:color w:val="auto"/>
          <w:szCs w:val="28"/>
        </w:rPr>
      </w:pPr>
    </w:p>
    <w:p w14:paraId="339F732A">
      <w:pPr>
        <w:overflowPunct w:val="0"/>
        <w:adjustRightInd w:val="0"/>
        <w:snapToGrid w:val="0"/>
        <w:spacing w:line="640" w:lineRule="exact"/>
        <w:jc w:val="center"/>
        <w:rPr>
          <w:rFonts w:hint="default" w:ascii="Times New Roman" w:hAnsi="Times New Roman" w:eastAsia="黑体" w:cs="Times New Roman"/>
          <w:b/>
          <w:color w:val="auto"/>
          <w:szCs w:val="28"/>
        </w:rPr>
      </w:pPr>
    </w:p>
    <w:p w14:paraId="78199769">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项目名称</w:t>
      </w:r>
      <w:r>
        <w:rPr>
          <w:rFonts w:hint="default" w:ascii="Times New Roman" w:hAnsi="Times New Roman" w:eastAsia="宋体" w:cs="Times New Roman"/>
          <w:color w:val="auto"/>
          <w:sz w:val="32"/>
          <w:szCs w:val="32"/>
          <w:u w:val="single"/>
        </w:rPr>
        <w:t xml:space="preserve">                                          </w:t>
      </w:r>
    </w:p>
    <w:p w14:paraId="7F215A73">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u w:val="single"/>
        </w:rPr>
      </w:pPr>
      <w:r>
        <w:rPr>
          <w:rFonts w:hint="default" w:ascii="Times New Roman" w:hAnsi="Times New Roman" w:eastAsia="宋体" w:cs="Times New Roman"/>
          <w:color w:val="auto"/>
          <w:sz w:val="32"/>
          <w:szCs w:val="32"/>
        </w:rPr>
        <w:t>实施周期</w:t>
      </w:r>
      <w:r>
        <w:rPr>
          <w:rFonts w:hint="default" w:ascii="Times New Roman" w:hAnsi="Times New Roman" w:eastAsia="宋体" w:cs="Times New Roman"/>
          <w:color w:val="auto"/>
          <w:sz w:val="32"/>
          <w:szCs w:val="32"/>
          <w:u w:val="single"/>
        </w:rPr>
        <w:t xml:space="preserve">                                          </w:t>
      </w:r>
    </w:p>
    <w:p w14:paraId="309EB570">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申报单位（盖章）</w:t>
      </w:r>
      <w:r>
        <w:rPr>
          <w:rFonts w:hint="default" w:ascii="Times New Roman" w:hAnsi="Times New Roman" w:eastAsia="宋体" w:cs="Times New Roman"/>
          <w:color w:val="auto"/>
          <w:sz w:val="32"/>
          <w:szCs w:val="32"/>
          <w:u w:val="single"/>
        </w:rPr>
        <w:t xml:space="preserve">                                  </w:t>
      </w:r>
    </w:p>
    <w:p w14:paraId="5374897C">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通讯地址</w:t>
      </w:r>
      <w:r>
        <w:rPr>
          <w:rFonts w:hint="default" w:ascii="Times New Roman" w:hAnsi="Times New Roman" w:eastAsia="宋体" w:cs="Times New Roman"/>
          <w:color w:val="auto"/>
          <w:sz w:val="32"/>
          <w:szCs w:val="32"/>
          <w:u w:val="single"/>
        </w:rPr>
        <w:t xml:space="preserve">                                          </w:t>
      </w:r>
    </w:p>
    <w:p w14:paraId="71E257C3">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联系电话</w:t>
      </w:r>
      <w:r>
        <w:rPr>
          <w:rFonts w:hint="default" w:ascii="Times New Roman" w:hAnsi="Times New Roman" w:eastAsia="宋体" w:cs="Times New Roman"/>
          <w:color w:val="auto"/>
          <w:sz w:val="32"/>
          <w:szCs w:val="32"/>
          <w:u w:val="single"/>
        </w:rPr>
        <w:t xml:space="preserve">                </w:t>
      </w:r>
      <w:r>
        <w:rPr>
          <w:rFonts w:hint="default" w:ascii="Times New Roman" w:hAnsi="Times New Roman" w:eastAsia="宋体" w:cs="Times New Roman"/>
          <w:color w:val="auto"/>
          <w:sz w:val="32"/>
          <w:szCs w:val="32"/>
        </w:rPr>
        <w:t>邮政编码</w:t>
      </w:r>
      <w:r>
        <w:rPr>
          <w:rFonts w:hint="default" w:ascii="Times New Roman" w:hAnsi="Times New Roman" w:eastAsia="宋体" w:cs="Times New Roman"/>
          <w:color w:val="auto"/>
          <w:sz w:val="32"/>
          <w:szCs w:val="32"/>
          <w:u w:val="single"/>
        </w:rPr>
        <w:t xml:space="preserve">                  </w:t>
      </w:r>
    </w:p>
    <w:p w14:paraId="5EA769EF">
      <w:pPr>
        <w:overflowPunct w:val="0"/>
        <w:adjustRightInd w:val="0"/>
        <w:snapToGrid w:val="0"/>
        <w:spacing w:line="760" w:lineRule="exact"/>
        <w:ind w:left="452" w:leftChars="200" w:right="452" w:rightChars="200"/>
        <w:rPr>
          <w:rFonts w:hint="default" w:ascii="Times New Roman" w:hAnsi="Times New Roman" w:eastAsia="宋体" w:cs="Times New Roman"/>
          <w:color w:val="auto"/>
          <w:sz w:val="32"/>
          <w:szCs w:val="32"/>
          <w:u w:val="single"/>
        </w:rPr>
      </w:pPr>
      <w:r>
        <w:rPr>
          <w:rFonts w:hint="default" w:ascii="Times New Roman" w:hAnsi="Times New Roman" w:eastAsia="宋体" w:cs="Times New Roman"/>
          <w:color w:val="auto"/>
          <w:sz w:val="32"/>
          <w:szCs w:val="32"/>
        </w:rPr>
        <w:t>项目责任人</w:t>
      </w:r>
      <w:r>
        <w:rPr>
          <w:rFonts w:hint="default" w:ascii="Times New Roman" w:hAnsi="Times New Roman" w:eastAsia="宋体" w:cs="Times New Roman"/>
          <w:color w:val="auto"/>
          <w:sz w:val="32"/>
          <w:szCs w:val="32"/>
          <w:u w:val="single"/>
        </w:rPr>
        <w:t xml:space="preserve">                                        </w:t>
      </w:r>
    </w:p>
    <w:p w14:paraId="7FB134EC">
      <w:pPr>
        <w:keepNext w:val="0"/>
        <w:keepLines w:val="0"/>
        <w:pageBreakBefore w:val="0"/>
        <w:widowControl w:val="0"/>
        <w:kinsoku/>
        <w:wordWrap/>
        <w:overflowPunct w:val="0"/>
        <w:topLinePunct w:val="0"/>
        <w:autoSpaceDE/>
        <w:autoSpaceDN/>
        <w:bidi w:val="0"/>
        <w:adjustRightInd w:val="0"/>
        <w:snapToGrid w:val="0"/>
        <w:spacing w:line="640" w:lineRule="exact"/>
        <w:ind w:left="452" w:leftChars="200" w:right="452" w:rightChars="200" w:firstLine="0" w:firstLineChars="0"/>
        <w:jc w:val="both"/>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rPr>
        <w:t>手    机</w:t>
      </w:r>
      <w:r>
        <w:rPr>
          <w:rFonts w:hint="default" w:ascii="Times New Roman" w:hAnsi="Times New Roman" w:eastAsia="宋体" w:cs="Times New Roman"/>
          <w:color w:val="auto"/>
          <w:sz w:val="32"/>
          <w:szCs w:val="32"/>
          <w:u w:val="single"/>
        </w:rPr>
        <w:t xml:space="preserve">                </w:t>
      </w:r>
      <w:r>
        <w:rPr>
          <w:rFonts w:hint="default" w:ascii="Times New Roman" w:hAnsi="Times New Roman" w:eastAsia="宋体" w:cs="Times New Roman"/>
          <w:color w:val="auto"/>
          <w:sz w:val="32"/>
          <w:szCs w:val="32"/>
        </w:rPr>
        <w:t>电子邮箱</w:t>
      </w:r>
      <w:r>
        <w:rPr>
          <w:rFonts w:hint="default" w:ascii="Times New Roman" w:hAnsi="Times New Roman" w:eastAsia="宋体" w:cs="Times New Roman"/>
          <w:color w:val="auto"/>
          <w:sz w:val="32"/>
          <w:szCs w:val="32"/>
          <w:u w:val="single"/>
        </w:rPr>
        <w:t xml:space="preserve">                </w:t>
      </w:r>
      <w:r>
        <w:rPr>
          <w:rFonts w:hint="default" w:ascii="Times New Roman" w:hAnsi="Times New Roman" w:eastAsia="宋体" w:cs="Times New Roman"/>
          <w:color w:val="auto"/>
          <w:sz w:val="32"/>
          <w:szCs w:val="32"/>
          <w:u w:val="single"/>
          <w:lang w:val="en-US" w:eastAsia="zh-CN"/>
        </w:rPr>
        <w:t xml:space="preserve">  </w:t>
      </w:r>
    </w:p>
    <w:p w14:paraId="59DA29F0">
      <w:pPr>
        <w:overflowPunct w:val="0"/>
        <w:adjustRightInd w:val="0"/>
        <w:snapToGrid w:val="0"/>
        <w:spacing w:line="640" w:lineRule="exact"/>
        <w:jc w:val="center"/>
        <w:rPr>
          <w:rFonts w:hint="default" w:ascii="Times New Roman" w:hAnsi="Times New Roman" w:eastAsia="宋体" w:cs="Times New Roman"/>
          <w:color w:val="auto"/>
          <w:sz w:val="32"/>
          <w:szCs w:val="32"/>
        </w:rPr>
      </w:pPr>
    </w:p>
    <w:p w14:paraId="3671B9C7">
      <w:pPr>
        <w:pStyle w:val="2"/>
        <w:rPr>
          <w:rFonts w:hint="default" w:ascii="Times New Roman" w:hAnsi="Times New Roman" w:eastAsia="宋体" w:cs="Times New Roman"/>
          <w:color w:val="auto"/>
          <w:sz w:val="32"/>
          <w:szCs w:val="32"/>
        </w:rPr>
      </w:pPr>
    </w:p>
    <w:p w14:paraId="53B04235">
      <w:pPr>
        <w:pStyle w:val="2"/>
        <w:rPr>
          <w:rFonts w:hint="default" w:ascii="Times New Roman" w:hAnsi="Times New Roman" w:cs="Times New Roman"/>
        </w:rPr>
      </w:pPr>
    </w:p>
    <w:p w14:paraId="4234564A">
      <w:pPr>
        <w:overflowPunct w:val="0"/>
        <w:adjustRightInd w:val="0"/>
        <w:snapToGrid w:val="0"/>
        <w:spacing w:line="560" w:lineRule="exact"/>
        <w:jc w:val="center"/>
        <w:rPr>
          <w:rFonts w:hint="default" w:ascii="Times New Roman" w:hAnsi="Times New Roman" w:eastAsia="宋体" w:cs="Times New Roman"/>
          <w:color w:val="auto"/>
          <w:sz w:val="32"/>
          <w:szCs w:val="32"/>
        </w:rPr>
      </w:pPr>
    </w:p>
    <w:p w14:paraId="05A1FC1E">
      <w:pPr>
        <w:overflowPunct w:val="0"/>
        <w:adjustRightInd w:val="0"/>
        <w:snapToGrid w:val="0"/>
        <w:spacing w:line="560" w:lineRule="exact"/>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202</w:t>
      </w:r>
      <w:r>
        <w:rPr>
          <w:rFonts w:hint="default" w:ascii="Times New Roman" w:hAnsi="Times New Roman" w:eastAsia="宋体" w:cs="Times New Roman"/>
          <w:color w:val="auto"/>
          <w:sz w:val="32"/>
          <w:szCs w:val="32"/>
          <w:lang w:val="en-US" w:eastAsia="zh-CN"/>
        </w:rPr>
        <w:t>5</w:t>
      </w:r>
      <w:r>
        <w:rPr>
          <w:rFonts w:hint="default" w:ascii="Times New Roman" w:hAnsi="Times New Roman" w:eastAsia="宋体" w:cs="Times New Roman"/>
          <w:color w:val="auto"/>
          <w:sz w:val="32"/>
          <w:szCs w:val="32"/>
        </w:rPr>
        <w:t>年</w:t>
      </w:r>
      <w:r>
        <w:rPr>
          <w:rFonts w:hint="default" w:ascii="Times New Roman" w:hAnsi="Times New Roman" w:eastAsia="宋体" w:cs="Times New Roman"/>
          <w:color w:val="auto"/>
          <w:sz w:val="32"/>
          <w:szCs w:val="32"/>
          <w:lang w:val="en-US" w:eastAsia="zh-CN"/>
        </w:rPr>
        <w:t>11</w:t>
      </w:r>
      <w:r>
        <w:rPr>
          <w:rFonts w:hint="default" w:ascii="Times New Roman" w:hAnsi="Times New Roman" w:eastAsia="宋体" w:cs="Times New Roman"/>
          <w:color w:val="auto"/>
          <w:sz w:val="32"/>
          <w:szCs w:val="32"/>
        </w:rPr>
        <w:t>月</w:t>
      </w:r>
    </w:p>
    <w:p w14:paraId="4953DC96">
      <w:pPr>
        <w:overflowPunct w:val="0"/>
        <w:adjustRightInd w:val="0"/>
        <w:snapToGrid w:val="0"/>
        <w:jc w:val="left"/>
        <w:rPr>
          <w:rFonts w:hint="default" w:ascii="Times New Roman" w:hAnsi="Times New Roman" w:eastAsia="文鼎大标宋简" w:cs="Times New Roman"/>
          <w:b/>
          <w:color w:val="auto"/>
          <w:sz w:val="36"/>
        </w:rPr>
      </w:pPr>
      <w:r>
        <w:rPr>
          <w:rFonts w:hint="default" w:ascii="Times New Roman" w:hAnsi="Times New Roman" w:eastAsia="文鼎大标宋简" w:cs="Times New Roman"/>
          <w:b/>
          <w:color w:val="auto"/>
          <w:sz w:val="36"/>
        </w:rPr>
        <w:br w:type="page"/>
      </w:r>
    </w:p>
    <w:p w14:paraId="5FCA1A66">
      <w:pPr>
        <w:overflowPunct w:val="0"/>
        <w:adjustRightInd w:val="0"/>
        <w:snapToGrid w:val="0"/>
        <w:spacing w:line="56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填写说明</w:t>
      </w:r>
    </w:p>
    <w:p w14:paraId="7BD0A91B">
      <w:pPr>
        <w:pStyle w:val="7"/>
        <w:overflowPunct w:val="0"/>
        <w:adjustRightInd w:val="0"/>
        <w:snapToGrid w:val="0"/>
        <w:spacing w:after="0" w:line="560" w:lineRule="exact"/>
        <w:ind w:left="640" w:firstLine="640"/>
        <w:rPr>
          <w:rFonts w:hint="default" w:ascii="Times New Roman" w:hAnsi="Times New Roman" w:cs="Times New Roman"/>
          <w:color w:val="auto"/>
        </w:rPr>
      </w:pPr>
    </w:p>
    <w:p w14:paraId="79C629C8">
      <w:pPr>
        <w:overflowPunct w:val="0"/>
        <w:adjustRightInd w:val="0"/>
        <w:snapToGrid w:val="0"/>
        <w:spacing w:line="560" w:lineRule="exact"/>
        <w:ind w:firstLine="67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一、逐项编写，不得为空。</w:t>
      </w:r>
    </w:p>
    <w:p w14:paraId="54BD4823">
      <w:pPr>
        <w:overflowPunct w:val="0"/>
        <w:adjustRightInd w:val="0"/>
        <w:snapToGrid w:val="0"/>
        <w:spacing w:line="560" w:lineRule="exact"/>
        <w:ind w:firstLine="67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二、表达要严谨清晰，内容数据真实。</w:t>
      </w:r>
    </w:p>
    <w:p w14:paraId="7E9F9C75">
      <w:pPr>
        <w:overflowPunct w:val="0"/>
        <w:adjustRightInd w:val="0"/>
        <w:snapToGrid w:val="0"/>
        <w:spacing w:line="560" w:lineRule="exact"/>
        <w:ind w:firstLine="67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三、请使用A3纸双面印刷，骑马订装订，普通纸质材料作为封面。</w:t>
      </w:r>
      <w:r>
        <w:rPr>
          <w:rFonts w:hint="default" w:ascii="Times New Roman" w:hAnsi="Times New Roman" w:eastAsia="仿宋_GB2312" w:cs="Times New Roman"/>
          <w:color w:val="auto"/>
          <w:sz w:val="32"/>
          <w:szCs w:val="32"/>
        </w:rPr>
        <w:t>一式</w:t>
      </w:r>
      <w:r>
        <w:rPr>
          <w:rFonts w:hint="default" w:ascii="Times New Roman" w:hAnsi="Times New Roman" w:eastAsia="仿宋_GB2312" w:cs="Times New Roman"/>
          <w:color w:val="auto"/>
          <w:sz w:val="32"/>
          <w:szCs w:val="32"/>
          <w:lang w:val="en-GB"/>
        </w:rPr>
        <w:t>五</w:t>
      </w:r>
      <w:r>
        <w:rPr>
          <w:rFonts w:hint="default" w:ascii="Times New Roman" w:hAnsi="Times New Roman" w:eastAsia="仿宋_GB2312" w:cs="Times New Roman"/>
          <w:color w:val="auto"/>
          <w:sz w:val="32"/>
          <w:szCs w:val="32"/>
        </w:rPr>
        <w:t>份报送。</w:t>
      </w:r>
    </w:p>
    <w:p w14:paraId="205F676B">
      <w:pPr>
        <w:overflowPunct w:val="0"/>
        <w:adjustRightInd w:val="0"/>
        <w:snapToGrid w:val="0"/>
        <w:spacing w:line="560" w:lineRule="exact"/>
        <w:ind w:firstLine="67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四、相关附件，</w:t>
      </w:r>
      <w:r>
        <w:rPr>
          <w:rFonts w:hint="default" w:ascii="Times New Roman" w:hAnsi="Times New Roman" w:eastAsia="仿宋_GB2312" w:cs="Times New Roman"/>
          <w:b/>
          <w:color w:val="auto"/>
          <w:sz w:val="32"/>
          <w:szCs w:val="32"/>
        </w:rPr>
        <w:t>请使用双面印刷，普通纸质材料作为封面。</w:t>
      </w:r>
      <w:r>
        <w:rPr>
          <w:rFonts w:hint="default" w:ascii="Times New Roman" w:hAnsi="Times New Roman" w:eastAsia="仿宋_GB2312" w:cs="Times New Roman"/>
          <w:color w:val="auto"/>
          <w:sz w:val="32"/>
          <w:szCs w:val="32"/>
        </w:rPr>
        <w:t>一式</w:t>
      </w:r>
      <w:r>
        <w:rPr>
          <w:rFonts w:hint="default" w:ascii="Times New Roman" w:hAnsi="Times New Roman" w:eastAsia="仿宋_GB2312" w:cs="Times New Roman"/>
          <w:color w:val="auto"/>
          <w:sz w:val="32"/>
          <w:szCs w:val="32"/>
          <w:lang w:val="en-GB"/>
        </w:rPr>
        <w:t>二</w:t>
      </w:r>
      <w:r>
        <w:rPr>
          <w:rFonts w:hint="default" w:ascii="Times New Roman" w:hAnsi="Times New Roman" w:eastAsia="仿宋_GB2312" w:cs="Times New Roman"/>
          <w:color w:val="auto"/>
          <w:sz w:val="32"/>
          <w:szCs w:val="32"/>
        </w:rPr>
        <w:t>份报送：</w:t>
      </w:r>
    </w:p>
    <w:p w14:paraId="50E28C96">
      <w:pPr>
        <w:tabs>
          <w:tab w:val="left" w:pos="312"/>
        </w:tabs>
        <w:overflowPunct w:val="0"/>
        <w:adjustRightInd w:val="0"/>
        <w:snapToGrid w:val="0"/>
        <w:spacing w:line="560" w:lineRule="exact"/>
        <w:ind w:firstLine="672"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1.营业执照</w:t>
      </w:r>
      <w:bookmarkStart w:id="2" w:name="_GoBack"/>
      <w:bookmarkEnd w:id="2"/>
      <w:r>
        <w:rPr>
          <w:rFonts w:hint="default" w:ascii="Times New Roman" w:hAnsi="Times New Roman" w:eastAsia="仿宋_GB2312" w:cs="Times New Roman"/>
          <w:color w:val="auto"/>
          <w:sz w:val="32"/>
          <w:szCs w:val="32"/>
        </w:rPr>
        <w:t>复印件</w:t>
      </w:r>
      <w:r>
        <w:rPr>
          <w:rFonts w:hint="eastAsia" w:ascii="Times New Roman" w:hAnsi="Times New Roman" w:eastAsia="仿宋_GB2312" w:cs="Times New Roman"/>
          <w:color w:val="auto"/>
          <w:sz w:val="32"/>
          <w:szCs w:val="32"/>
          <w:lang w:val="en-US" w:eastAsia="zh-CN"/>
        </w:rPr>
        <w:t>；</w:t>
      </w:r>
    </w:p>
    <w:p w14:paraId="0259B8EA">
      <w:pPr>
        <w:tabs>
          <w:tab w:val="left" w:pos="312"/>
        </w:tabs>
        <w:overflowPunct w:val="0"/>
        <w:adjustRightInd w:val="0"/>
        <w:snapToGrid w:val="0"/>
        <w:spacing w:line="560" w:lineRule="exact"/>
        <w:ind w:firstLine="672"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2.法人机构代码证复印件</w:t>
      </w:r>
      <w:r>
        <w:rPr>
          <w:rFonts w:hint="eastAsia" w:ascii="Times New Roman" w:hAnsi="Times New Roman" w:eastAsia="仿宋_GB2312" w:cs="Times New Roman"/>
          <w:color w:val="auto"/>
          <w:sz w:val="32"/>
          <w:szCs w:val="32"/>
          <w:lang w:val="en-US" w:eastAsia="zh-CN"/>
        </w:rPr>
        <w:t>；</w:t>
      </w:r>
    </w:p>
    <w:p w14:paraId="1DECAB12">
      <w:pPr>
        <w:tabs>
          <w:tab w:val="left" w:pos="312"/>
        </w:tabs>
        <w:overflowPunct w:val="0"/>
        <w:adjustRightInd w:val="0"/>
        <w:snapToGrid w:val="0"/>
        <w:spacing w:line="560" w:lineRule="exact"/>
        <w:ind w:firstLine="672"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3.最近三年的年度审计报告复印件</w:t>
      </w:r>
      <w:r>
        <w:rPr>
          <w:rFonts w:hint="eastAsia" w:ascii="Times New Roman" w:hAnsi="Times New Roman" w:eastAsia="仿宋_GB2312" w:cs="Times New Roman"/>
          <w:color w:val="auto"/>
          <w:sz w:val="32"/>
          <w:szCs w:val="32"/>
          <w:lang w:val="en-US" w:eastAsia="zh-CN"/>
        </w:rPr>
        <w:t>；</w:t>
      </w:r>
    </w:p>
    <w:p w14:paraId="7FB1B301">
      <w:pPr>
        <w:tabs>
          <w:tab w:val="left" w:pos="312"/>
        </w:tabs>
        <w:overflowPunct w:val="0"/>
        <w:adjustRightInd w:val="0"/>
        <w:snapToGrid w:val="0"/>
        <w:spacing w:line="560" w:lineRule="exact"/>
        <w:ind w:firstLine="672"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4.社会信用证明复印件</w:t>
      </w:r>
      <w:r>
        <w:rPr>
          <w:rFonts w:hint="eastAsia" w:ascii="Times New Roman" w:hAnsi="Times New Roman" w:eastAsia="仿宋_GB2312" w:cs="Times New Roman"/>
          <w:color w:val="auto"/>
          <w:sz w:val="32"/>
          <w:szCs w:val="32"/>
          <w:lang w:eastAsia="zh-CN"/>
        </w:rPr>
        <w:t>。</w:t>
      </w:r>
    </w:p>
    <w:p w14:paraId="4214AD78">
      <w:pPr>
        <w:overflowPunct w:val="0"/>
        <w:adjustRightInd w:val="0"/>
        <w:snapToGrid w:val="0"/>
        <w:jc w:val="center"/>
        <w:rPr>
          <w:rFonts w:hint="eastAsia" w:ascii="方正小标宋简体" w:hAnsi="方正小标宋简体" w:eastAsia="方正小标宋简体" w:cs="方正小标宋简体"/>
          <w:bCs/>
          <w:color w:val="auto"/>
          <w:sz w:val="44"/>
          <w:szCs w:val="44"/>
        </w:rPr>
      </w:pPr>
      <w:r>
        <w:rPr>
          <w:rFonts w:hint="default" w:ascii="Times New Roman" w:hAnsi="Times New Roman" w:eastAsia="黑体" w:cs="Times New Roman"/>
          <w:b/>
          <w:color w:val="auto"/>
        </w:rPr>
        <w:br w:type="page"/>
      </w:r>
      <w:r>
        <w:rPr>
          <w:rFonts w:hint="eastAsia" w:ascii="方正小标宋简体" w:hAnsi="方正小标宋简体" w:eastAsia="方正小标宋简体" w:cs="方正小标宋简体"/>
          <w:bCs/>
          <w:color w:val="auto"/>
          <w:sz w:val="44"/>
          <w:szCs w:val="44"/>
        </w:rPr>
        <w:t>揭榜单位基本情况表</w:t>
      </w:r>
    </w:p>
    <w:tbl>
      <w:tblPr>
        <w:tblStyle w:val="8"/>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766"/>
        <w:gridCol w:w="1169"/>
        <w:gridCol w:w="554"/>
        <w:gridCol w:w="551"/>
        <w:gridCol w:w="1021"/>
        <w:gridCol w:w="1276"/>
        <w:gridCol w:w="1043"/>
        <w:gridCol w:w="622"/>
        <w:gridCol w:w="344"/>
        <w:gridCol w:w="98"/>
        <w:gridCol w:w="891"/>
      </w:tblGrid>
      <w:tr w14:paraId="1D30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775663E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单位名称</w:t>
            </w:r>
          </w:p>
        </w:tc>
        <w:tc>
          <w:tcPr>
            <w:tcW w:w="7569" w:type="dxa"/>
            <w:gridSpan w:val="10"/>
            <w:vAlign w:val="center"/>
          </w:tcPr>
          <w:p w14:paraId="48123C55">
            <w:pPr>
              <w:overflowPunct w:val="0"/>
              <w:adjustRightInd w:val="0"/>
              <w:snapToGrid w:val="0"/>
              <w:jc w:val="left"/>
              <w:rPr>
                <w:rFonts w:hint="default" w:ascii="Times New Roman" w:hAnsi="Times New Roman" w:cs="Times New Roman"/>
                <w:color w:val="auto"/>
                <w:sz w:val="24"/>
              </w:rPr>
            </w:pPr>
          </w:p>
        </w:tc>
      </w:tr>
      <w:tr w14:paraId="693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7F36BAAC">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注册时间</w:t>
            </w:r>
          </w:p>
        </w:tc>
        <w:tc>
          <w:tcPr>
            <w:tcW w:w="1723" w:type="dxa"/>
            <w:gridSpan w:val="2"/>
            <w:vAlign w:val="center"/>
          </w:tcPr>
          <w:p w14:paraId="041C14F9">
            <w:pPr>
              <w:overflowPunct w:val="0"/>
              <w:adjustRightInd w:val="0"/>
              <w:snapToGrid w:val="0"/>
              <w:jc w:val="center"/>
              <w:rPr>
                <w:rFonts w:hint="default" w:ascii="Times New Roman" w:hAnsi="Times New Roman" w:cs="Times New Roman"/>
                <w:color w:val="auto"/>
                <w:sz w:val="24"/>
              </w:rPr>
            </w:pPr>
          </w:p>
        </w:tc>
        <w:tc>
          <w:tcPr>
            <w:tcW w:w="1572" w:type="dxa"/>
            <w:gridSpan w:val="2"/>
            <w:vAlign w:val="center"/>
          </w:tcPr>
          <w:p w14:paraId="7B53537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注册地</w:t>
            </w:r>
          </w:p>
        </w:tc>
        <w:tc>
          <w:tcPr>
            <w:tcW w:w="1276" w:type="dxa"/>
            <w:vAlign w:val="center"/>
          </w:tcPr>
          <w:p w14:paraId="28219183">
            <w:pPr>
              <w:overflowPunct w:val="0"/>
              <w:adjustRightInd w:val="0"/>
              <w:snapToGrid w:val="0"/>
              <w:jc w:val="center"/>
              <w:rPr>
                <w:rFonts w:hint="default" w:ascii="Times New Roman" w:hAnsi="Times New Roman" w:cs="Times New Roman"/>
                <w:color w:val="auto"/>
                <w:sz w:val="24"/>
              </w:rPr>
            </w:pPr>
          </w:p>
        </w:tc>
        <w:tc>
          <w:tcPr>
            <w:tcW w:w="1665" w:type="dxa"/>
            <w:gridSpan w:val="2"/>
            <w:vAlign w:val="center"/>
          </w:tcPr>
          <w:p w14:paraId="4E625DF1">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注册资金</w:t>
            </w:r>
          </w:p>
        </w:tc>
        <w:tc>
          <w:tcPr>
            <w:tcW w:w="1333" w:type="dxa"/>
            <w:gridSpan w:val="3"/>
            <w:vAlign w:val="center"/>
          </w:tcPr>
          <w:p w14:paraId="591E1485">
            <w:pPr>
              <w:overflowPunct w:val="0"/>
              <w:adjustRightInd w:val="0"/>
              <w:snapToGrid w:val="0"/>
              <w:jc w:val="right"/>
              <w:rPr>
                <w:rFonts w:hint="default" w:ascii="Times New Roman" w:hAnsi="Times New Roman" w:cs="Times New Roman"/>
                <w:color w:val="auto"/>
                <w:sz w:val="24"/>
              </w:rPr>
            </w:pPr>
            <w:r>
              <w:rPr>
                <w:rFonts w:hint="default" w:ascii="Times New Roman" w:hAnsi="Times New Roman" w:cs="Times New Roman"/>
                <w:color w:val="auto"/>
                <w:sz w:val="24"/>
              </w:rPr>
              <w:t>万元</w:t>
            </w:r>
          </w:p>
        </w:tc>
      </w:tr>
      <w:tr w14:paraId="0DA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1464979F">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所属产业</w:t>
            </w:r>
          </w:p>
        </w:tc>
        <w:tc>
          <w:tcPr>
            <w:tcW w:w="1723" w:type="dxa"/>
            <w:gridSpan w:val="2"/>
            <w:vAlign w:val="center"/>
          </w:tcPr>
          <w:p w14:paraId="4AD3F9E3">
            <w:pPr>
              <w:overflowPunct w:val="0"/>
              <w:adjustRightInd w:val="0"/>
              <w:snapToGrid w:val="0"/>
              <w:jc w:val="center"/>
              <w:rPr>
                <w:rFonts w:hint="default" w:ascii="Times New Roman" w:hAnsi="Times New Roman" w:cs="Times New Roman"/>
                <w:color w:val="auto"/>
                <w:sz w:val="24"/>
              </w:rPr>
            </w:pPr>
          </w:p>
        </w:tc>
        <w:tc>
          <w:tcPr>
            <w:tcW w:w="1572" w:type="dxa"/>
            <w:gridSpan w:val="2"/>
            <w:vAlign w:val="center"/>
          </w:tcPr>
          <w:p w14:paraId="0750EC2B">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技术领域</w:t>
            </w:r>
          </w:p>
        </w:tc>
        <w:tc>
          <w:tcPr>
            <w:tcW w:w="1276" w:type="dxa"/>
            <w:vAlign w:val="center"/>
          </w:tcPr>
          <w:p w14:paraId="0B6CFB16">
            <w:pPr>
              <w:overflowPunct w:val="0"/>
              <w:adjustRightInd w:val="0"/>
              <w:snapToGrid w:val="0"/>
              <w:jc w:val="center"/>
              <w:rPr>
                <w:rFonts w:hint="default" w:ascii="Times New Roman" w:hAnsi="Times New Roman" w:cs="Times New Roman"/>
                <w:color w:val="auto"/>
                <w:sz w:val="24"/>
              </w:rPr>
            </w:pPr>
          </w:p>
        </w:tc>
        <w:tc>
          <w:tcPr>
            <w:tcW w:w="1665" w:type="dxa"/>
            <w:gridSpan w:val="2"/>
            <w:vAlign w:val="center"/>
          </w:tcPr>
          <w:p w14:paraId="20D4309B">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主营业务</w:t>
            </w:r>
          </w:p>
        </w:tc>
        <w:tc>
          <w:tcPr>
            <w:tcW w:w="1333" w:type="dxa"/>
            <w:gridSpan w:val="3"/>
            <w:vAlign w:val="center"/>
          </w:tcPr>
          <w:p w14:paraId="0E5FD327">
            <w:pPr>
              <w:overflowPunct w:val="0"/>
              <w:adjustRightInd w:val="0"/>
              <w:snapToGrid w:val="0"/>
              <w:jc w:val="center"/>
              <w:rPr>
                <w:rFonts w:hint="default" w:ascii="Times New Roman" w:hAnsi="Times New Roman" w:cs="Times New Roman"/>
                <w:color w:val="auto"/>
                <w:sz w:val="24"/>
              </w:rPr>
            </w:pPr>
          </w:p>
        </w:tc>
      </w:tr>
      <w:tr w14:paraId="2AA0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4DD78B39">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单位总人数</w:t>
            </w:r>
          </w:p>
        </w:tc>
        <w:tc>
          <w:tcPr>
            <w:tcW w:w="1723" w:type="dxa"/>
            <w:gridSpan w:val="2"/>
            <w:vAlign w:val="center"/>
          </w:tcPr>
          <w:p w14:paraId="5BF52674">
            <w:pPr>
              <w:overflowPunct w:val="0"/>
              <w:adjustRightInd w:val="0"/>
              <w:snapToGrid w:val="0"/>
              <w:jc w:val="center"/>
              <w:rPr>
                <w:rFonts w:hint="default" w:ascii="Times New Roman" w:hAnsi="Times New Roman" w:cs="Times New Roman"/>
                <w:color w:val="auto"/>
                <w:sz w:val="24"/>
              </w:rPr>
            </w:pPr>
          </w:p>
        </w:tc>
        <w:tc>
          <w:tcPr>
            <w:tcW w:w="1572" w:type="dxa"/>
            <w:gridSpan w:val="2"/>
            <w:vAlign w:val="center"/>
          </w:tcPr>
          <w:p w14:paraId="73FB593C">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本科以上人数</w:t>
            </w:r>
          </w:p>
        </w:tc>
        <w:tc>
          <w:tcPr>
            <w:tcW w:w="1276" w:type="dxa"/>
            <w:vAlign w:val="center"/>
          </w:tcPr>
          <w:p w14:paraId="07E5EE34">
            <w:pPr>
              <w:overflowPunct w:val="0"/>
              <w:adjustRightInd w:val="0"/>
              <w:snapToGrid w:val="0"/>
              <w:jc w:val="center"/>
              <w:rPr>
                <w:rFonts w:hint="default" w:ascii="Times New Roman" w:hAnsi="Times New Roman" w:cs="Times New Roman"/>
                <w:color w:val="auto"/>
                <w:sz w:val="24"/>
              </w:rPr>
            </w:pPr>
          </w:p>
        </w:tc>
        <w:tc>
          <w:tcPr>
            <w:tcW w:w="1665" w:type="dxa"/>
            <w:gridSpan w:val="2"/>
            <w:vAlign w:val="center"/>
          </w:tcPr>
          <w:p w14:paraId="38594EDF">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高级职称人数</w:t>
            </w:r>
          </w:p>
        </w:tc>
        <w:tc>
          <w:tcPr>
            <w:tcW w:w="1333" w:type="dxa"/>
            <w:gridSpan w:val="3"/>
            <w:vAlign w:val="center"/>
          </w:tcPr>
          <w:p w14:paraId="7559E04B">
            <w:pPr>
              <w:overflowPunct w:val="0"/>
              <w:adjustRightInd w:val="0"/>
              <w:snapToGrid w:val="0"/>
              <w:jc w:val="center"/>
              <w:rPr>
                <w:rFonts w:hint="default" w:ascii="Times New Roman" w:hAnsi="Times New Roman" w:cs="Times New Roman"/>
                <w:color w:val="auto"/>
                <w:sz w:val="24"/>
              </w:rPr>
            </w:pPr>
          </w:p>
        </w:tc>
      </w:tr>
      <w:tr w14:paraId="357B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514" w:type="dxa"/>
            <w:gridSpan w:val="2"/>
            <w:vAlign w:val="center"/>
          </w:tcPr>
          <w:p w14:paraId="7FB4467A">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法人类型</w:t>
            </w:r>
          </w:p>
        </w:tc>
        <w:tc>
          <w:tcPr>
            <w:tcW w:w="4571" w:type="dxa"/>
            <w:gridSpan w:val="5"/>
            <w:vAlign w:val="center"/>
          </w:tcPr>
          <w:p w14:paraId="7B01C4A4">
            <w:pPr>
              <w:keepNext w:val="0"/>
              <w:keepLines w:val="0"/>
              <w:pageBreakBefore w:val="0"/>
              <w:widowControl w:val="0"/>
              <w:kinsoku/>
              <w:wordWrap/>
              <w:overflowPunct w:val="0"/>
              <w:topLinePunct w:val="0"/>
              <w:autoSpaceDE/>
              <w:autoSpaceDN/>
              <w:bidi w:val="0"/>
              <w:adjustRightInd w:val="0"/>
              <w:snapToGrid w:val="0"/>
              <w:spacing w:line="360" w:lineRule="exact"/>
              <w:ind w:firstLine="113" w:firstLineChars="50"/>
              <w:jc w:val="left"/>
              <w:textAlignment w:val="auto"/>
              <w:rPr>
                <w:rFonts w:hint="default" w:ascii="Times New Roman" w:hAnsi="Times New Roman" w:cs="Times New Roman"/>
                <w:color w:val="auto"/>
                <w:sz w:val="24"/>
              </w:rPr>
            </w:pPr>
            <w:r>
              <w:rPr>
                <w:rFonts w:eastAsia="仿宋_GB2312"/>
              </w:rPr>
              <w:sym w:font="Wingdings 2" w:char="00A3"/>
            </w:r>
            <w:r>
              <w:rPr>
                <w:rFonts w:hint="default" w:ascii="Times New Roman" w:hAnsi="Times New Roman" w:cs="Times New Roman"/>
                <w:color w:val="auto"/>
                <w:sz w:val="24"/>
              </w:rPr>
              <w:t>企业法人</w:t>
            </w:r>
            <w:r>
              <w:rPr>
                <w:rFonts w:hint="eastAsia" w:ascii="Times New Roman" w:hAnsi="Times New Roman" w:cs="Times New Roman"/>
                <w:color w:val="auto"/>
                <w:sz w:val="24"/>
                <w:lang w:val="en-US" w:eastAsia="zh-CN"/>
              </w:rPr>
              <w:t xml:space="preserve">        </w:t>
            </w:r>
            <w:r>
              <w:rPr>
                <w:rFonts w:eastAsia="仿宋_GB2312"/>
              </w:rPr>
              <w:sym w:font="Wingdings 2" w:char="00A3"/>
            </w:r>
            <w:r>
              <w:rPr>
                <w:rFonts w:hint="default" w:ascii="Times New Roman" w:hAnsi="Times New Roman" w:cs="Times New Roman"/>
                <w:color w:val="auto"/>
                <w:sz w:val="24"/>
              </w:rPr>
              <w:t>社会团体法人</w:t>
            </w:r>
          </w:p>
          <w:p w14:paraId="7314BC54">
            <w:pPr>
              <w:keepNext w:val="0"/>
              <w:keepLines w:val="0"/>
              <w:pageBreakBefore w:val="0"/>
              <w:widowControl w:val="0"/>
              <w:kinsoku/>
              <w:wordWrap/>
              <w:overflowPunct w:val="0"/>
              <w:topLinePunct w:val="0"/>
              <w:autoSpaceDE/>
              <w:autoSpaceDN/>
              <w:bidi w:val="0"/>
              <w:adjustRightInd w:val="0"/>
              <w:snapToGrid w:val="0"/>
              <w:spacing w:line="360" w:lineRule="exact"/>
              <w:ind w:firstLine="113" w:firstLineChars="50"/>
              <w:jc w:val="left"/>
              <w:textAlignment w:val="auto"/>
              <w:rPr>
                <w:rFonts w:hint="default" w:ascii="Times New Roman" w:hAnsi="Times New Roman" w:cs="Times New Roman" w:eastAsiaTheme="minorEastAsia"/>
                <w:color w:val="auto"/>
                <w:sz w:val="24"/>
                <w:lang w:eastAsia="zh-CN"/>
              </w:rPr>
            </w:pPr>
            <w:r>
              <w:rPr>
                <w:rFonts w:eastAsia="仿宋_GB2312"/>
              </w:rPr>
              <w:sym w:font="Wingdings 2" w:char="00A3"/>
            </w:r>
            <w:r>
              <w:rPr>
                <w:rFonts w:hint="default" w:ascii="Times New Roman" w:hAnsi="Times New Roman" w:cs="Times New Roman"/>
                <w:color w:val="auto"/>
                <w:sz w:val="24"/>
              </w:rPr>
              <w:t>事业单位法人</w:t>
            </w:r>
            <w:r>
              <w:rPr>
                <w:rFonts w:hint="eastAsia" w:ascii="Times New Roman" w:hAnsi="Times New Roman" w:cs="Times New Roman"/>
                <w:color w:val="auto"/>
                <w:sz w:val="24"/>
                <w:lang w:val="en-US" w:eastAsia="zh-CN"/>
              </w:rPr>
              <w:t xml:space="preserve">    </w:t>
            </w:r>
            <w:r>
              <w:rPr>
                <w:rFonts w:eastAsia="仿宋_GB2312"/>
              </w:rPr>
              <w:sym w:font="Wingdings 2" w:char="00A3"/>
            </w:r>
            <w:r>
              <w:rPr>
                <w:rFonts w:hint="default" w:ascii="Times New Roman" w:hAnsi="Times New Roman" w:cs="Times New Roman"/>
                <w:color w:val="auto"/>
                <w:sz w:val="24"/>
              </w:rPr>
              <w:t>其他</w:t>
            </w:r>
          </w:p>
        </w:tc>
        <w:tc>
          <w:tcPr>
            <w:tcW w:w="1665" w:type="dxa"/>
            <w:gridSpan w:val="2"/>
            <w:vAlign w:val="center"/>
          </w:tcPr>
          <w:p w14:paraId="318C5E7F">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研究开发人数</w:t>
            </w:r>
          </w:p>
        </w:tc>
        <w:tc>
          <w:tcPr>
            <w:tcW w:w="1333" w:type="dxa"/>
            <w:gridSpan w:val="3"/>
            <w:vAlign w:val="center"/>
          </w:tcPr>
          <w:p w14:paraId="4448F67B">
            <w:pPr>
              <w:overflowPunct w:val="0"/>
              <w:adjustRightInd w:val="0"/>
              <w:snapToGrid w:val="0"/>
              <w:jc w:val="center"/>
              <w:rPr>
                <w:rFonts w:hint="default" w:ascii="Times New Roman" w:hAnsi="Times New Roman" w:cs="Times New Roman"/>
                <w:b/>
                <w:color w:val="auto"/>
                <w:sz w:val="24"/>
              </w:rPr>
            </w:pPr>
          </w:p>
        </w:tc>
      </w:tr>
      <w:tr w14:paraId="3B2B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14C89D98">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单位隶属</w:t>
            </w:r>
          </w:p>
        </w:tc>
        <w:tc>
          <w:tcPr>
            <w:tcW w:w="3295" w:type="dxa"/>
            <w:gridSpan w:val="4"/>
            <w:vAlign w:val="center"/>
          </w:tcPr>
          <w:p w14:paraId="459E4A21">
            <w:pPr>
              <w:overflowPunct w:val="0"/>
              <w:adjustRightInd w:val="0"/>
              <w:snapToGrid w:val="0"/>
              <w:ind w:firstLine="113" w:firstLineChars="50"/>
              <w:jc w:val="left"/>
              <w:rPr>
                <w:rFonts w:hint="default" w:ascii="Times New Roman" w:hAnsi="Times New Roman" w:cs="Times New Roman"/>
                <w:color w:val="auto"/>
                <w:sz w:val="24"/>
              </w:rPr>
            </w:pPr>
            <w:r>
              <w:rPr>
                <w:rFonts w:eastAsia="仿宋_GB2312"/>
              </w:rPr>
              <w:sym w:font="Wingdings 2" w:char="00A3"/>
            </w:r>
            <w:r>
              <w:rPr>
                <w:rFonts w:hint="default" w:ascii="Times New Roman" w:hAnsi="Times New Roman" w:cs="Times New Roman"/>
                <w:color w:val="auto"/>
                <w:sz w:val="24"/>
              </w:rPr>
              <w:t>中央单位</w:t>
            </w:r>
            <w:r>
              <w:rPr>
                <w:rFonts w:hint="eastAsia" w:ascii="Times New Roman" w:hAnsi="Times New Roman" w:cs="Times New Roman"/>
                <w:color w:val="auto"/>
                <w:sz w:val="24"/>
                <w:lang w:val="en-US" w:eastAsia="zh-CN"/>
              </w:rPr>
              <w:t xml:space="preserve">   </w:t>
            </w:r>
            <w:r>
              <w:rPr>
                <w:rFonts w:eastAsia="仿宋_GB2312"/>
              </w:rPr>
              <w:sym w:font="Wingdings 2" w:char="00A3"/>
            </w:r>
            <w:r>
              <w:rPr>
                <w:rFonts w:hint="default" w:ascii="Times New Roman" w:hAnsi="Times New Roman" w:cs="Times New Roman"/>
                <w:color w:val="auto"/>
                <w:sz w:val="24"/>
              </w:rPr>
              <w:t>地方单位</w:t>
            </w:r>
          </w:p>
        </w:tc>
        <w:tc>
          <w:tcPr>
            <w:tcW w:w="1276" w:type="dxa"/>
            <w:vAlign w:val="center"/>
          </w:tcPr>
          <w:p w14:paraId="177184A3">
            <w:pPr>
              <w:overflowPunct w:val="0"/>
              <w:adjustRightInd w:val="0"/>
              <w:snapToGrid w:val="0"/>
              <w:jc w:val="center"/>
              <w:rPr>
                <w:rFonts w:hint="default" w:ascii="Times New Roman" w:hAnsi="Times New Roman" w:eastAsia="黑体" w:cs="Times New Roman"/>
                <w:b w:val="0"/>
                <w:bCs/>
                <w:color w:val="auto"/>
                <w:szCs w:val="21"/>
              </w:rPr>
            </w:pPr>
            <w:r>
              <w:rPr>
                <w:rFonts w:hint="default" w:ascii="Times New Roman" w:hAnsi="Times New Roman" w:eastAsia="黑体" w:cs="Times New Roman"/>
                <w:b w:val="0"/>
                <w:bCs/>
                <w:color w:val="auto"/>
                <w:sz w:val="24"/>
              </w:rPr>
              <w:t>经济性质</w:t>
            </w:r>
          </w:p>
        </w:tc>
        <w:tc>
          <w:tcPr>
            <w:tcW w:w="2998" w:type="dxa"/>
            <w:gridSpan w:val="5"/>
            <w:vAlign w:val="center"/>
          </w:tcPr>
          <w:p w14:paraId="57DBF997">
            <w:pPr>
              <w:overflowPunct w:val="0"/>
              <w:adjustRightInd w:val="0"/>
              <w:snapToGrid w:val="0"/>
              <w:ind w:firstLine="113" w:firstLineChars="50"/>
              <w:jc w:val="left"/>
              <w:rPr>
                <w:rFonts w:hint="default" w:ascii="Times New Roman" w:hAnsi="Times New Roman" w:cs="Times New Roman"/>
                <w:color w:val="auto"/>
                <w:szCs w:val="21"/>
              </w:rPr>
            </w:pPr>
            <w:r>
              <w:rPr>
                <w:rFonts w:eastAsia="仿宋_GB2312"/>
              </w:rPr>
              <w:sym w:font="Wingdings 2" w:char="00A3"/>
            </w:r>
            <w:r>
              <w:rPr>
                <w:rFonts w:hint="default" w:ascii="Times New Roman" w:hAnsi="Times New Roman" w:cs="Times New Roman"/>
                <w:color w:val="auto"/>
                <w:sz w:val="24"/>
              </w:rPr>
              <w:t>国有</w:t>
            </w:r>
            <w:r>
              <w:rPr>
                <w:rFonts w:hint="eastAsia" w:ascii="Times New Roman" w:hAnsi="Times New Roman" w:cs="Times New Roman"/>
                <w:color w:val="auto"/>
                <w:sz w:val="24"/>
                <w:lang w:val="en-US" w:eastAsia="zh-CN"/>
              </w:rPr>
              <w:t xml:space="preserve">   </w:t>
            </w:r>
            <w:r>
              <w:rPr>
                <w:rFonts w:eastAsia="仿宋_GB2312"/>
              </w:rPr>
              <w:sym w:font="Wingdings 2" w:char="00A3"/>
            </w:r>
            <w:r>
              <w:rPr>
                <w:rFonts w:hint="default" w:ascii="Times New Roman" w:hAnsi="Times New Roman" w:cs="Times New Roman"/>
                <w:color w:val="auto"/>
                <w:sz w:val="24"/>
              </w:rPr>
              <w:t>私营</w:t>
            </w:r>
            <w:r>
              <w:rPr>
                <w:rFonts w:hint="eastAsia" w:ascii="Times New Roman" w:hAnsi="Times New Roman" w:cs="Times New Roman"/>
                <w:color w:val="auto"/>
                <w:sz w:val="24"/>
                <w:lang w:val="en-US" w:eastAsia="zh-CN"/>
              </w:rPr>
              <w:t xml:space="preserve">   </w:t>
            </w:r>
            <w:r>
              <w:rPr>
                <w:rFonts w:eastAsia="仿宋_GB2312"/>
              </w:rPr>
              <w:sym w:font="Wingdings 2" w:char="00A3"/>
            </w:r>
            <w:r>
              <w:rPr>
                <w:rFonts w:hint="default" w:ascii="Times New Roman" w:hAnsi="Times New Roman" w:cs="Times New Roman"/>
                <w:color w:val="auto"/>
                <w:sz w:val="24"/>
              </w:rPr>
              <w:t>其他</w:t>
            </w:r>
          </w:p>
        </w:tc>
      </w:tr>
      <w:tr w14:paraId="2E7A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restart"/>
            <w:vAlign w:val="center"/>
          </w:tcPr>
          <w:p w14:paraId="4CD0F28F">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法定代表人</w:t>
            </w:r>
          </w:p>
        </w:tc>
        <w:tc>
          <w:tcPr>
            <w:tcW w:w="1169" w:type="dxa"/>
            <w:vAlign w:val="center"/>
          </w:tcPr>
          <w:p w14:paraId="28BD86BD">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姓名</w:t>
            </w:r>
          </w:p>
        </w:tc>
        <w:tc>
          <w:tcPr>
            <w:tcW w:w="2126" w:type="dxa"/>
            <w:gridSpan w:val="3"/>
            <w:vAlign w:val="center"/>
          </w:tcPr>
          <w:p w14:paraId="6A5911AF">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3A9DE182">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职务</w:t>
            </w:r>
          </w:p>
        </w:tc>
        <w:tc>
          <w:tcPr>
            <w:tcW w:w="1043" w:type="dxa"/>
            <w:vAlign w:val="center"/>
          </w:tcPr>
          <w:p w14:paraId="387D8BF0">
            <w:pPr>
              <w:overflowPunct w:val="0"/>
              <w:adjustRightInd w:val="0"/>
              <w:snapToGrid w:val="0"/>
              <w:jc w:val="center"/>
              <w:rPr>
                <w:rFonts w:hint="default" w:ascii="Times New Roman" w:hAnsi="Times New Roman" w:eastAsia="黑体" w:cs="Times New Roman"/>
                <w:b w:val="0"/>
                <w:bCs w:val="0"/>
                <w:color w:val="auto"/>
                <w:sz w:val="24"/>
              </w:rPr>
            </w:pPr>
          </w:p>
        </w:tc>
        <w:tc>
          <w:tcPr>
            <w:tcW w:w="1064" w:type="dxa"/>
            <w:gridSpan w:val="3"/>
            <w:vAlign w:val="center"/>
          </w:tcPr>
          <w:p w14:paraId="0DDCFFBE">
            <w:pPr>
              <w:overflowPunct w:val="0"/>
              <w:adjustRightInd w:val="0"/>
              <w:snapToGrid w:val="0"/>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任职时间</w:t>
            </w:r>
          </w:p>
        </w:tc>
        <w:tc>
          <w:tcPr>
            <w:tcW w:w="891" w:type="dxa"/>
            <w:vAlign w:val="center"/>
          </w:tcPr>
          <w:p w14:paraId="2DF40B7A">
            <w:pPr>
              <w:overflowPunct w:val="0"/>
              <w:adjustRightInd w:val="0"/>
              <w:snapToGrid w:val="0"/>
              <w:jc w:val="center"/>
              <w:rPr>
                <w:rFonts w:hint="default" w:ascii="Times New Roman" w:hAnsi="Times New Roman" w:cs="Times New Roman"/>
                <w:color w:val="auto"/>
                <w:sz w:val="24"/>
              </w:rPr>
            </w:pPr>
          </w:p>
        </w:tc>
      </w:tr>
      <w:tr w14:paraId="5DC6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continue"/>
            <w:vAlign w:val="center"/>
          </w:tcPr>
          <w:p w14:paraId="109FFB7B">
            <w:pPr>
              <w:overflowPunct w:val="0"/>
              <w:adjustRightInd w:val="0"/>
              <w:snapToGrid w:val="0"/>
              <w:jc w:val="center"/>
              <w:rPr>
                <w:rFonts w:hint="default" w:ascii="Times New Roman" w:hAnsi="Times New Roman" w:eastAsia="黑体" w:cs="Times New Roman"/>
                <w:b w:val="0"/>
                <w:bCs/>
                <w:color w:val="auto"/>
                <w:sz w:val="24"/>
              </w:rPr>
            </w:pPr>
          </w:p>
        </w:tc>
        <w:tc>
          <w:tcPr>
            <w:tcW w:w="1169" w:type="dxa"/>
            <w:vAlign w:val="center"/>
          </w:tcPr>
          <w:p w14:paraId="4E3C30CB">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身份证号</w:t>
            </w:r>
          </w:p>
        </w:tc>
        <w:tc>
          <w:tcPr>
            <w:tcW w:w="3402" w:type="dxa"/>
            <w:gridSpan w:val="4"/>
            <w:vAlign w:val="center"/>
          </w:tcPr>
          <w:p w14:paraId="76713728">
            <w:pPr>
              <w:overflowPunct w:val="0"/>
              <w:adjustRightInd w:val="0"/>
              <w:snapToGrid w:val="0"/>
              <w:jc w:val="center"/>
              <w:rPr>
                <w:rFonts w:hint="default" w:ascii="Times New Roman" w:hAnsi="Times New Roman" w:eastAsia="黑体" w:cs="Times New Roman"/>
                <w:b w:val="0"/>
                <w:bCs/>
                <w:color w:val="auto"/>
                <w:sz w:val="24"/>
              </w:rPr>
            </w:pPr>
          </w:p>
        </w:tc>
        <w:tc>
          <w:tcPr>
            <w:tcW w:w="1043" w:type="dxa"/>
            <w:vAlign w:val="center"/>
          </w:tcPr>
          <w:p w14:paraId="5CEB5140">
            <w:pPr>
              <w:overflowPunct w:val="0"/>
              <w:adjustRightInd w:val="0"/>
              <w:snapToGrid w:val="0"/>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手机</w:t>
            </w:r>
          </w:p>
        </w:tc>
        <w:tc>
          <w:tcPr>
            <w:tcW w:w="1955" w:type="dxa"/>
            <w:gridSpan w:val="4"/>
            <w:vAlign w:val="center"/>
          </w:tcPr>
          <w:p w14:paraId="32BDD45A">
            <w:pPr>
              <w:overflowPunct w:val="0"/>
              <w:adjustRightInd w:val="0"/>
              <w:snapToGrid w:val="0"/>
              <w:jc w:val="center"/>
              <w:rPr>
                <w:rFonts w:hint="default" w:ascii="Times New Roman" w:hAnsi="Times New Roman" w:eastAsia="黑体" w:cs="Times New Roman"/>
                <w:b w:val="0"/>
                <w:bCs w:val="0"/>
                <w:color w:val="auto"/>
                <w:sz w:val="24"/>
              </w:rPr>
            </w:pPr>
          </w:p>
        </w:tc>
      </w:tr>
      <w:tr w14:paraId="3BE0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restart"/>
            <w:vAlign w:val="center"/>
          </w:tcPr>
          <w:p w14:paraId="71C984DD">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项目负责人</w:t>
            </w:r>
          </w:p>
        </w:tc>
        <w:tc>
          <w:tcPr>
            <w:tcW w:w="1169" w:type="dxa"/>
            <w:vAlign w:val="center"/>
          </w:tcPr>
          <w:p w14:paraId="1CA673B7">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姓名</w:t>
            </w:r>
          </w:p>
        </w:tc>
        <w:tc>
          <w:tcPr>
            <w:tcW w:w="2126" w:type="dxa"/>
            <w:gridSpan w:val="3"/>
            <w:vAlign w:val="center"/>
          </w:tcPr>
          <w:p w14:paraId="14E74D23">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715C04EC">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职务</w:t>
            </w:r>
          </w:p>
        </w:tc>
        <w:tc>
          <w:tcPr>
            <w:tcW w:w="1043" w:type="dxa"/>
            <w:vAlign w:val="center"/>
          </w:tcPr>
          <w:p w14:paraId="57485D88">
            <w:pPr>
              <w:overflowPunct w:val="0"/>
              <w:adjustRightInd w:val="0"/>
              <w:snapToGrid w:val="0"/>
              <w:jc w:val="center"/>
              <w:rPr>
                <w:rFonts w:hint="default" w:ascii="Times New Roman" w:hAnsi="Times New Roman" w:eastAsia="黑体" w:cs="Times New Roman"/>
                <w:b w:val="0"/>
                <w:bCs w:val="0"/>
                <w:color w:val="auto"/>
                <w:sz w:val="24"/>
              </w:rPr>
            </w:pPr>
          </w:p>
        </w:tc>
        <w:tc>
          <w:tcPr>
            <w:tcW w:w="1064" w:type="dxa"/>
            <w:gridSpan w:val="3"/>
            <w:vAlign w:val="center"/>
          </w:tcPr>
          <w:p w14:paraId="230732B6">
            <w:pPr>
              <w:overflowPunct w:val="0"/>
              <w:adjustRightInd w:val="0"/>
              <w:snapToGrid w:val="0"/>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任职时间</w:t>
            </w:r>
          </w:p>
        </w:tc>
        <w:tc>
          <w:tcPr>
            <w:tcW w:w="891" w:type="dxa"/>
            <w:vAlign w:val="center"/>
          </w:tcPr>
          <w:p w14:paraId="7E5DCF8E">
            <w:pPr>
              <w:overflowPunct w:val="0"/>
              <w:adjustRightInd w:val="0"/>
              <w:snapToGrid w:val="0"/>
              <w:jc w:val="center"/>
              <w:rPr>
                <w:rFonts w:hint="default" w:ascii="Times New Roman" w:hAnsi="Times New Roman" w:cs="Times New Roman"/>
                <w:color w:val="auto"/>
                <w:sz w:val="24"/>
              </w:rPr>
            </w:pPr>
          </w:p>
        </w:tc>
      </w:tr>
      <w:tr w14:paraId="02F6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continue"/>
            <w:vAlign w:val="center"/>
          </w:tcPr>
          <w:p w14:paraId="66882066">
            <w:pPr>
              <w:overflowPunct w:val="0"/>
              <w:adjustRightInd w:val="0"/>
              <w:snapToGrid w:val="0"/>
              <w:jc w:val="center"/>
              <w:rPr>
                <w:rFonts w:hint="default" w:ascii="Times New Roman" w:hAnsi="Times New Roman" w:eastAsia="黑体" w:cs="Times New Roman"/>
                <w:b w:val="0"/>
                <w:bCs/>
                <w:color w:val="auto"/>
                <w:sz w:val="24"/>
              </w:rPr>
            </w:pPr>
          </w:p>
        </w:tc>
        <w:tc>
          <w:tcPr>
            <w:tcW w:w="1169" w:type="dxa"/>
            <w:vAlign w:val="center"/>
          </w:tcPr>
          <w:p w14:paraId="4A6D5370">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身份证号</w:t>
            </w:r>
          </w:p>
        </w:tc>
        <w:tc>
          <w:tcPr>
            <w:tcW w:w="3402" w:type="dxa"/>
            <w:gridSpan w:val="4"/>
            <w:vAlign w:val="center"/>
          </w:tcPr>
          <w:p w14:paraId="7B21DD8A">
            <w:pPr>
              <w:overflowPunct w:val="0"/>
              <w:adjustRightInd w:val="0"/>
              <w:snapToGrid w:val="0"/>
              <w:jc w:val="center"/>
              <w:rPr>
                <w:rFonts w:hint="default" w:ascii="Times New Roman" w:hAnsi="Times New Roman" w:cs="Times New Roman"/>
                <w:b/>
                <w:color w:val="auto"/>
                <w:sz w:val="24"/>
              </w:rPr>
            </w:pPr>
          </w:p>
        </w:tc>
        <w:tc>
          <w:tcPr>
            <w:tcW w:w="1043" w:type="dxa"/>
            <w:vAlign w:val="center"/>
          </w:tcPr>
          <w:p w14:paraId="7C98A6AE">
            <w:pPr>
              <w:overflowPunct w:val="0"/>
              <w:adjustRightInd w:val="0"/>
              <w:snapToGrid w:val="0"/>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手机</w:t>
            </w:r>
          </w:p>
        </w:tc>
        <w:tc>
          <w:tcPr>
            <w:tcW w:w="1955" w:type="dxa"/>
            <w:gridSpan w:val="4"/>
            <w:vAlign w:val="center"/>
          </w:tcPr>
          <w:p w14:paraId="430695BB">
            <w:pPr>
              <w:overflowPunct w:val="0"/>
              <w:adjustRightInd w:val="0"/>
              <w:snapToGrid w:val="0"/>
              <w:jc w:val="center"/>
              <w:rPr>
                <w:rFonts w:hint="default" w:ascii="Times New Roman" w:hAnsi="Times New Roman" w:eastAsia="黑体" w:cs="Times New Roman"/>
                <w:b w:val="0"/>
                <w:bCs w:val="0"/>
                <w:color w:val="auto"/>
                <w:sz w:val="24"/>
              </w:rPr>
            </w:pPr>
          </w:p>
        </w:tc>
      </w:tr>
      <w:tr w14:paraId="6206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restart"/>
            <w:vAlign w:val="center"/>
          </w:tcPr>
          <w:p w14:paraId="121B885E">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联系人</w:t>
            </w:r>
          </w:p>
        </w:tc>
        <w:tc>
          <w:tcPr>
            <w:tcW w:w="1169" w:type="dxa"/>
            <w:vAlign w:val="center"/>
          </w:tcPr>
          <w:p w14:paraId="180A3F7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姓名</w:t>
            </w:r>
          </w:p>
        </w:tc>
        <w:tc>
          <w:tcPr>
            <w:tcW w:w="2126" w:type="dxa"/>
            <w:gridSpan w:val="3"/>
            <w:vAlign w:val="center"/>
          </w:tcPr>
          <w:p w14:paraId="29412D53">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50A55D1C">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职务</w:t>
            </w:r>
          </w:p>
        </w:tc>
        <w:tc>
          <w:tcPr>
            <w:tcW w:w="2998" w:type="dxa"/>
            <w:gridSpan w:val="5"/>
            <w:vAlign w:val="center"/>
          </w:tcPr>
          <w:p w14:paraId="2C08970D">
            <w:pPr>
              <w:overflowPunct w:val="0"/>
              <w:adjustRightInd w:val="0"/>
              <w:snapToGrid w:val="0"/>
              <w:jc w:val="center"/>
              <w:rPr>
                <w:rFonts w:hint="default" w:ascii="Times New Roman" w:hAnsi="Times New Roman" w:cs="Times New Roman"/>
                <w:color w:val="auto"/>
                <w:sz w:val="24"/>
              </w:rPr>
            </w:pPr>
          </w:p>
        </w:tc>
      </w:tr>
      <w:tr w14:paraId="7C36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continue"/>
            <w:vAlign w:val="center"/>
          </w:tcPr>
          <w:p w14:paraId="4F8212C9">
            <w:pPr>
              <w:overflowPunct w:val="0"/>
              <w:adjustRightInd w:val="0"/>
              <w:snapToGrid w:val="0"/>
              <w:jc w:val="center"/>
              <w:rPr>
                <w:rFonts w:hint="default" w:ascii="Times New Roman" w:hAnsi="Times New Roman" w:eastAsia="黑体" w:cs="Times New Roman"/>
                <w:b w:val="0"/>
                <w:bCs/>
                <w:color w:val="auto"/>
                <w:sz w:val="24"/>
              </w:rPr>
            </w:pPr>
          </w:p>
        </w:tc>
        <w:tc>
          <w:tcPr>
            <w:tcW w:w="1169" w:type="dxa"/>
            <w:vAlign w:val="center"/>
          </w:tcPr>
          <w:p w14:paraId="4F90493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电话</w:t>
            </w:r>
          </w:p>
        </w:tc>
        <w:tc>
          <w:tcPr>
            <w:tcW w:w="2126" w:type="dxa"/>
            <w:gridSpan w:val="3"/>
            <w:vAlign w:val="center"/>
          </w:tcPr>
          <w:p w14:paraId="00023C38">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7B06CC0D">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手机</w:t>
            </w:r>
          </w:p>
        </w:tc>
        <w:tc>
          <w:tcPr>
            <w:tcW w:w="2998" w:type="dxa"/>
            <w:gridSpan w:val="5"/>
            <w:vAlign w:val="center"/>
          </w:tcPr>
          <w:p w14:paraId="6AF04C55">
            <w:pPr>
              <w:overflowPunct w:val="0"/>
              <w:adjustRightInd w:val="0"/>
              <w:snapToGrid w:val="0"/>
              <w:jc w:val="center"/>
              <w:rPr>
                <w:rFonts w:hint="default" w:ascii="Times New Roman" w:hAnsi="Times New Roman" w:cs="Times New Roman"/>
                <w:color w:val="auto"/>
                <w:sz w:val="24"/>
              </w:rPr>
            </w:pPr>
          </w:p>
        </w:tc>
      </w:tr>
      <w:tr w14:paraId="183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Merge w:val="continue"/>
            <w:vAlign w:val="center"/>
          </w:tcPr>
          <w:p w14:paraId="4116AC0C">
            <w:pPr>
              <w:overflowPunct w:val="0"/>
              <w:adjustRightInd w:val="0"/>
              <w:snapToGrid w:val="0"/>
              <w:jc w:val="center"/>
              <w:rPr>
                <w:rFonts w:hint="default" w:ascii="Times New Roman" w:hAnsi="Times New Roman" w:eastAsia="黑体" w:cs="Times New Roman"/>
                <w:b w:val="0"/>
                <w:bCs/>
                <w:color w:val="auto"/>
                <w:sz w:val="24"/>
              </w:rPr>
            </w:pPr>
          </w:p>
        </w:tc>
        <w:tc>
          <w:tcPr>
            <w:tcW w:w="1169" w:type="dxa"/>
            <w:vAlign w:val="center"/>
          </w:tcPr>
          <w:p w14:paraId="15576E1E">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传真</w:t>
            </w:r>
          </w:p>
        </w:tc>
        <w:tc>
          <w:tcPr>
            <w:tcW w:w="2126" w:type="dxa"/>
            <w:gridSpan w:val="3"/>
            <w:vAlign w:val="center"/>
          </w:tcPr>
          <w:p w14:paraId="0D755DFC">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31C7624B">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电子邮箱</w:t>
            </w:r>
          </w:p>
        </w:tc>
        <w:tc>
          <w:tcPr>
            <w:tcW w:w="2998" w:type="dxa"/>
            <w:gridSpan w:val="5"/>
            <w:vAlign w:val="center"/>
          </w:tcPr>
          <w:p w14:paraId="1AB1209A">
            <w:pPr>
              <w:overflowPunct w:val="0"/>
              <w:adjustRightInd w:val="0"/>
              <w:snapToGrid w:val="0"/>
              <w:jc w:val="center"/>
              <w:rPr>
                <w:rFonts w:hint="default" w:ascii="Times New Roman" w:hAnsi="Times New Roman" w:cs="Times New Roman"/>
                <w:color w:val="auto"/>
                <w:sz w:val="24"/>
              </w:rPr>
            </w:pPr>
          </w:p>
        </w:tc>
      </w:tr>
      <w:tr w14:paraId="413B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08C439FA">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单位地址</w:t>
            </w:r>
          </w:p>
        </w:tc>
        <w:tc>
          <w:tcPr>
            <w:tcW w:w="3295" w:type="dxa"/>
            <w:gridSpan w:val="4"/>
            <w:vAlign w:val="center"/>
          </w:tcPr>
          <w:p w14:paraId="70491658">
            <w:pPr>
              <w:overflowPunct w:val="0"/>
              <w:adjustRightInd w:val="0"/>
              <w:snapToGrid w:val="0"/>
              <w:jc w:val="center"/>
              <w:rPr>
                <w:rFonts w:hint="default" w:ascii="Times New Roman" w:hAnsi="Times New Roman" w:cs="Times New Roman"/>
                <w:color w:val="auto"/>
                <w:sz w:val="24"/>
              </w:rPr>
            </w:pPr>
          </w:p>
        </w:tc>
        <w:tc>
          <w:tcPr>
            <w:tcW w:w="1276" w:type="dxa"/>
            <w:vAlign w:val="center"/>
          </w:tcPr>
          <w:p w14:paraId="3A024C0A">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邮编</w:t>
            </w:r>
          </w:p>
        </w:tc>
        <w:tc>
          <w:tcPr>
            <w:tcW w:w="2998" w:type="dxa"/>
            <w:gridSpan w:val="5"/>
            <w:vAlign w:val="center"/>
          </w:tcPr>
          <w:p w14:paraId="4243D3F0">
            <w:pPr>
              <w:overflowPunct w:val="0"/>
              <w:adjustRightInd w:val="0"/>
              <w:snapToGrid w:val="0"/>
              <w:jc w:val="center"/>
              <w:rPr>
                <w:rFonts w:hint="default" w:ascii="Times New Roman" w:hAnsi="Times New Roman" w:cs="Times New Roman"/>
                <w:color w:val="auto"/>
                <w:sz w:val="24"/>
              </w:rPr>
            </w:pPr>
          </w:p>
        </w:tc>
      </w:tr>
      <w:tr w14:paraId="3312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2E85DACC">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开户银行</w:t>
            </w:r>
          </w:p>
        </w:tc>
        <w:tc>
          <w:tcPr>
            <w:tcW w:w="3295" w:type="dxa"/>
            <w:gridSpan w:val="4"/>
            <w:vAlign w:val="center"/>
          </w:tcPr>
          <w:p w14:paraId="17DB2344">
            <w:pPr>
              <w:overflowPunct w:val="0"/>
              <w:adjustRightInd w:val="0"/>
              <w:snapToGrid w:val="0"/>
              <w:jc w:val="center"/>
              <w:rPr>
                <w:rFonts w:hint="default" w:ascii="Times New Roman" w:hAnsi="Times New Roman" w:cs="Times New Roman"/>
                <w:b/>
                <w:color w:val="auto"/>
                <w:sz w:val="24"/>
              </w:rPr>
            </w:pPr>
          </w:p>
        </w:tc>
        <w:tc>
          <w:tcPr>
            <w:tcW w:w="1276" w:type="dxa"/>
            <w:vAlign w:val="center"/>
          </w:tcPr>
          <w:p w14:paraId="2C7E503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开户名</w:t>
            </w:r>
          </w:p>
        </w:tc>
        <w:tc>
          <w:tcPr>
            <w:tcW w:w="2998" w:type="dxa"/>
            <w:gridSpan w:val="5"/>
            <w:vAlign w:val="center"/>
          </w:tcPr>
          <w:p w14:paraId="1519073D">
            <w:pPr>
              <w:overflowPunct w:val="0"/>
              <w:adjustRightInd w:val="0"/>
              <w:snapToGrid w:val="0"/>
              <w:jc w:val="center"/>
              <w:rPr>
                <w:rFonts w:hint="default" w:ascii="Times New Roman" w:hAnsi="Times New Roman" w:cs="Times New Roman"/>
                <w:b/>
                <w:color w:val="auto"/>
                <w:sz w:val="24"/>
              </w:rPr>
            </w:pPr>
          </w:p>
        </w:tc>
      </w:tr>
      <w:tr w14:paraId="6FDE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14" w:type="dxa"/>
            <w:gridSpan w:val="2"/>
            <w:vAlign w:val="center"/>
          </w:tcPr>
          <w:p w14:paraId="70D33A13">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帐号</w:t>
            </w:r>
          </w:p>
        </w:tc>
        <w:tc>
          <w:tcPr>
            <w:tcW w:w="7569" w:type="dxa"/>
            <w:gridSpan w:val="10"/>
            <w:vAlign w:val="center"/>
          </w:tcPr>
          <w:p w14:paraId="7A80B67A">
            <w:pPr>
              <w:overflowPunct w:val="0"/>
              <w:adjustRightInd w:val="0"/>
              <w:snapToGrid w:val="0"/>
              <w:jc w:val="center"/>
              <w:rPr>
                <w:rFonts w:hint="default" w:ascii="Times New Roman" w:hAnsi="Times New Roman" w:cs="Times New Roman"/>
                <w:b/>
                <w:color w:val="auto"/>
                <w:sz w:val="24"/>
              </w:rPr>
            </w:pPr>
          </w:p>
        </w:tc>
      </w:tr>
      <w:tr w14:paraId="722F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748" w:type="dxa"/>
            <w:vMerge w:val="restart"/>
            <w:vAlign w:val="center"/>
          </w:tcPr>
          <w:p w14:paraId="70401E85">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财务</w:t>
            </w:r>
          </w:p>
          <w:p w14:paraId="4E9C45DF">
            <w:pPr>
              <w:overflowPunct w:val="0"/>
              <w:adjustRightInd w:val="0"/>
              <w:snapToGrid w:val="0"/>
              <w:jc w:val="center"/>
              <w:rPr>
                <w:rFonts w:hint="default" w:ascii="Times New Roman" w:hAnsi="Times New Roman" w:cs="Times New Roman"/>
                <w:b/>
                <w:color w:val="auto"/>
                <w:sz w:val="24"/>
              </w:rPr>
            </w:pPr>
            <w:r>
              <w:rPr>
                <w:rFonts w:hint="default" w:ascii="Times New Roman" w:hAnsi="Times New Roman" w:eastAsia="黑体" w:cs="Times New Roman"/>
                <w:b w:val="0"/>
                <w:bCs/>
                <w:color w:val="auto"/>
                <w:sz w:val="24"/>
              </w:rPr>
              <w:t>状况</w:t>
            </w:r>
            <w:r>
              <w:rPr>
                <w:rFonts w:hint="default" w:ascii="Times New Roman" w:hAnsi="Times New Roman" w:cs="Times New Roman"/>
                <w:color w:val="auto"/>
                <w:spacing w:val="-16"/>
                <w:sz w:val="24"/>
              </w:rPr>
              <w:t>（万元，企业填）</w:t>
            </w:r>
          </w:p>
        </w:tc>
        <w:tc>
          <w:tcPr>
            <w:tcW w:w="766" w:type="dxa"/>
            <w:vAlign w:val="center"/>
          </w:tcPr>
          <w:p w14:paraId="2E9247FE">
            <w:pPr>
              <w:overflowPunct w:val="0"/>
              <w:adjustRightInd w:val="0"/>
              <w:snapToGrid w:val="0"/>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年份</w:t>
            </w:r>
          </w:p>
        </w:tc>
        <w:tc>
          <w:tcPr>
            <w:tcW w:w="1169" w:type="dxa"/>
            <w:vAlign w:val="center"/>
          </w:tcPr>
          <w:p w14:paraId="6FA8A179">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产值</w:t>
            </w:r>
          </w:p>
        </w:tc>
        <w:tc>
          <w:tcPr>
            <w:tcW w:w="1105" w:type="dxa"/>
            <w:gridSpan w:val="2"/>
            <w:vAlign w:val="center"/>
          </w:tcPr>
          <w:p w14:paraId="371BE122">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销售额</w:t>
            </w:r>
          </w:p>
        </w:tc>
        <w:tc>
          <w:tcPr>
            <w:tcW w:w="1021" w:type="dxa"/>
            <w:vAlign w:val="center"/>
          </w:tcPr>
          <w:p w14:paraId="5A90BBAE">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利税</w:t>
            </w:r>
          </w:p>
        </w:tc>
        <w:tc>
          <w:tcPr>
            <w:tcW w:w="1276" w:type="dxa"/>
            <w:vAlign w:val="center"/>
          </w:tcPr>
          <w:p w14:paraId="16F74A4D">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净利润</w:t>
            </w:r>
          </w:p>
        </w:tc>
        <w:tc>
          <w:tcPr>
            <w:tcW w:w="1043" w:type="dxa"/>
            <w:vAlign w:val="center"/>
          </w:tcPr>
          <w:p w14:paraId="55B4CBB9">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研发</w:t>
            </w:r>
          </w:p>
          <w:p w14:paraId="104236C7">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经费</w:t>
            </w:r>
          </w:p>
        </w:tc>
        <w:tc>
          <w:tcPr>
            <w:tcW w:w="966" w:type="dxa"/>
            <w:gridSpan w:val="2"/>
            <w:vAlign w:val="center"/>
          </w:tcPr>
          <w:p w14:paraId="201AA12D">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总资产</w:t>
            </w:r>
          </w:p>
        </w:tc>
        <w:tc>
          <w:tcPr>
            <w:tcW w:w="989" w:type="dxa"/>
            <w:gridSpan w:val="2"/>
            <w:vAlign w:val="center"/>
          </w:tcPr>
          <w:p w14:paraId="749F4A63">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资产负</w:t>
            </w:r>
          </w:p>
          <w:p w14:paraId="68838C01">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债率</w:t>
            </w:r>
          </w:p>
          <w:p w14:paraId="2A7F457D">
            <w:pPr>
              <w:overflowPunct w:val="0"/>
              <w:adjustRightInd w:val="0"/>
              <w:snapToGrid w:val="0"/>
              <w:spacing w:line="24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w:t>
            </w:r>
          </w:p>
        </w:tc>
      </w:tr>
      <w:tr w14:paraId="48D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48" w:type="dxa"/>
            <w:vMerge w:val="continue"/>
            <w:vAlign w:val="center"/>
          </w:tcPr>
          <w:p w14:paraId="31C41C3B">
            <w:pPr>
              <w:overflowPunct w:val="0"/>
              <w:adjustRightInd w:val="0"/>
              <w:snapToGrid w:val="0"/>
              <w:jc w:val="center"/>
              <w:rPr>
                <w:rFonts w:hint="default" w:ascii="Times New Roman" w:hAnsi="Times New Roman" w:cs="Times New Roman"/>
                <w:b/>
                <w:color w:val="auto"/>
                <w:sz w:val="24"/>
              </w:rPr>
            </w:pPr>
          </w:p>
        </w:tc>
        <w:tc>
          <w:tcPr>
            <w:tcW w:w="766" w:type="dxa"/>
            <w:vAlign w:val="center"/>
          </w:tcPr>
          <w:p w14:paraId="4C354919">
            <w:pPr>
              <w:overflowPunct w:val="0"/>
              <w:adjustRightInd w:val="0"/>
              <w:snapToGrid w:val="0"/>
              <w:jc w:val="center"/>
              <w:rPr>
                <w:rFonts w:hint="default" w:ascii="Times New Roman" w:hAnsi="Times New Roman" w:cs="Times New Roman"/>
                <w:b/>
                <w:color w:val="auto"/>
                <w:sz w:val="24"/>
              </w:rPr>
            </w:pPr>
          </w:p>
        </w:tc>
        <w:tc>
          <w:tcPr>
            <w:tcW w:w="1169" w:type="dxa"/>
            <w:vAlign w:val="center"/>
          </w:tcPr>
          <w:p w14:paraId="423102E6">
            <w:pPr>
              <w:overflowPunct w:val="0"/>
              <w:adjustRightInd w:val="0"/>
              <w:snapToGrid w:val="0"/>
              <w:jc w:val="left"/>
              <w:rPr>
                <w:rFonts w:hint="default" w:ascii="Times New Roman" w:hAnsi="Times New Roman" w:cs="Times New Roman"/>
                <w:color w:val="auto"/>
                <w:sz w:val="24"/>
              </w:rPr>
            </w:pPr>
          </w:p>
        </w:tc>
        <w:tc>
          <w:tcPr>
            <w:tcW w:w="1105" w:type="dxa"/>
            <w:gridSpan w:val="2"/>
            <w:vAlign w:val="center"/>
          </w:tcPr>
          <w:p w14:paraId="05CF7559">
            <w:pPr>
              <w:overflowPunct w:val="0"/>
              <w:adjustRightInd w:val="0"/>
              <w:snapToGrid w:val="0"/>
              <w:jc w:val="left"/>
              <w:rPr>
                <w:rFonts w:hint="default" w:ascii="Times New Roman" w:hAnsi="Times New Roman" w:cs="Times New Roman"/>
                <w:color w:val="auto"/>
                <w:sz w:val="24"/>
              </w:rPr>
            </w:pPr>
          </w:p>
        </w:tc>
        <w:tc>
          <w:tcPr>
            <w:tcW w:w="1021" w:type="dxa"/>
            <w:vAlign w:val="center"/>
          </w:tcPr>
          <w:p w14:paraId="2F541227">
            <w:pPr>
              <w:overflowPunct w:val="0"/>
              <w:adjustRightInd w:val="0"/>
              <w:snapToGrid w:val="0"/>
              <w:jc w:val="left"/>
              <w:rPr>
                <w:rFonts w:hint="default" w:ascii="Times New Roman" w:hAnsi="Times New Roman" w:cs="Times New Roman"/>
                <w:color w:val="auto"/>
                <w:sz w:val="24"/>
              </w:rPr>
            </w:pPr>
          </w:p>
        </w:tc>
        <w:tc>
          <w:tcPr>
            <w:tcW w:w="1276" w:type="dxa"/>
            <w:vAlign w:val="center"/>
          </w:tcPr>
          <w:p w14:paraId="6B87B7AB">
            <w:pPr>
              <w:overflowPunct w:val="0"/>
              <w:adjustRightInd w:val="0"/>
              <w:snapToGrid w:val="0"/>
              <w:jc w:val="left"/>
              <w:rPr>
                <w:rFonts w:hint="default" w:ascii="Times New Roman" w:hAnsi="Times New Roman" w:cs="Times New Roman"/>
                <w:color w:val="auto"/>
                <w:sz w:val="24"/>
              </w:rPr>
            </w:pPr>
          </w:p>
        </w:tc>
        <w:tc>
          <w:tcPr>
            <w:tcW w:w="1043" w:type="dxa"/>
            <w:vAlign w:val="center"/>
          </w:tcPr>
          <w:p w14:paraId="1A57633E">
            <w:pPr>
              <w:overflowPunct w:val="0"/>
              <w:adjustRightInd w:val="0"/>
              <w:snapToGrid w:val="0"/>
              <w:jc w:val="left"/>
              <w:rPr>
                <w:rFonts w:hint="default" w:ascii="Times New Roman" w:hAnsi="Times New Roman" w:cs="Times New Roman"/>
                <w:color w:val="auto"/>
                <w:sz w:val="24"/>
              </w:rPr>
            </w:pPr>
          </w:p>
        </w:tc>
        <w:tc>
          <w:tcPr>
            <w:tcW w:w="966" w:type="dxa"/>
            <w:gridSpan w:val="2"/>
            <w:vAlign w:val="center"/>
          </w:tcPr>
          <w:p w14:paraId="21A1A90B">
            <w:pPr>
              <w:overflowPunct w:val="0"/>
              <w:adjustRightInd w:val="0"/>
              <w:snapToGrid w:val="0"/>
              <w:jc w:val="left"/>
              <w:rPr>
                <w:rFonts w:hint="default" w:ascii="Times New Roman" w:hAnsi="Times New Roman" w:cs="Times New Roman"/>
                <w:color w:val="auto"/>
                <w:sz w:val="24"/>
              </w:rPr>
            </w:pPr>
          </w:p>
        </w:tc>
        <w:tc>
          <w:tcPr>
            <w:tcW w:w="989" w:type="dxa"/>
            <w:gridSpan w:val="2"/>
            <w:vAlign w:val="center"/>
          </w:tcPr>
          <w:p w14:paraId="566BCC63">
            <w:pPr>
              <w:overflowPunct w:val="0"/>
              <w:adjustRightInd w:val="0"/>
              <w:snapToGrid w:val="0"/>
              <w:jc w:val="left"/>
              <w:rPr>
                <w:rFonts w:hint="default" w:ascii="Times New Roman" w:hAnsi="Times New Roman" w:cs="Times New Roman"/>
                <w:color w:val="auto"/>
                <w:sz w:val="24"/>
              </w:rPr>
            </w:pPr>
          </w:p>
        </w:tc>
      </w:tr>
      <w:tr w14:paraId="577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48" w:type="dxa"/>
            <w:vMerge w:val="continue"/>
            <w:vAlign w:val="center"/>
          </w:tcPr>
          <w:p w14:paraId="2A59FAF1">
            <w:pPr>
              <w:overflowPunct w:val="0"/>
              <w:adjustRightInd w:val="0"/>
              <w:snapToGrid w:val="0"/>
              <w:jc w:val="center"/>
              <w:rPr>
                <w:rFonts w:hint="default" w:ascii="Times New Roman" w:hAnsi="Times New Roman" w:cs="Times New Roman"/>
                <w:b/>
                <w:color w:val="auto"/>
                <w:sz w:val="24"/>
              </w:rPr>
            </w:pPr>
          </w:p>
        </w:tc>
        <w:tc>
          <w:tcPr>
            <w:tcW w:w="766" w:type="dxa"/>
            <w:vAlign w:val="center"/>
          </w:tcPr>
          <w:p w14:paraId="5885B60C">
            <w:pPr>
              <w:overflowPunct w:val="0"/>
              <w:adjustRightInd w:val="0"/>
              <w:snapToGrid w:val="0"/>
              <w:jc w:val="center"/>
              <w:rPr>
                <w:rFonts w:hint="default" w:ascii="Times New Roman" w:hAnsi="Times New Roman" w:eastAsia="宋体" w:cs="Times New Roman"/>
                <w:b/>
                <w:color w:val="auto"/>
                <w:sz w:val="24"/>
              </w:rPr>
            </w:pPr>
          </w:p>
        </w:tc>
        <w:tc>
          <w:tcPr>
            <w:tcW w:w="1169" w:type="dxa"/>
            <w:vAlign w:val="center"/>
          </w:tcPr>
          <w:p w14:paraId="01C3A755">
            <w:pPr>
              <w:overflowPunct w:val="0"/>
              <w:adjustRightInd w:val="0"/>
              <w:snapToGrid w:val="0"/>
              <w:jc w:val="left"/>
              <w:rPr>
                <w:rFonts w:hint="default" w:ascii="Times New Roman" w:hAnsi="Times New Roman" w:cs="Times New Roman"/>
                <w:color w:val="auto"/>
                <w:sz w:val="24"/>
              </w:rPr>
            </w:pPr>
          </w:p>
        </w:tc>
        <w:tc>
          <w:tcPr>
            <w:tcW w:w="1105" w:type="dxa"/>
            <w:gridSpan w:val="2"/>
            <w:vAlign w:val="center"/>
          </w:tcPr>
          <w:p w14:paraId="7F231457">
            <w:pPr>
              <w:overflowPunct w:val="0"/>
              <w:adjustRightInd w:val="0"/>
              <w:snapToGrid w:val="0"/>
              <w:jc w:val="left"/>
              <w:rPr>
                <w:rFonts w:hint="default" w:ascii="Times New Roman" w:hAnsi="Times New Roman" w:cs="Times New Roman"/>
                <w:color w:val="auto"/>
                <w:sz w:val="24"/>
              </w:rPr>
            </w:pPr>
          </w:p>
        </w:tc>
        <w:tc>
          <w:tcPr>
            <w:tcW w:w="1021" w:type="dxa"/>
            <w:vAlign w:val="center"/>
          </w:tcPr>
          <w:p w14:paraId="7883CD0E">
            <w:pPr>
              <w:overflowPunct w:val="0"/>
              <w:adjustRightInd w:val="0"/>
              <w:snapToGrid w:val="0"/>
              <w:jc w:val="left"/>
              <w:rPr>
                <w:rFonts w:hint="default" w:ascii="Times New Roman" w:hAnsi="Times New Roman" w:cs="Times New Roman"/>
                <w:color w:val="auto"/>
                <w:sz w:val="24"/>
              </w:rPr>
            </w:pPr>
          </w:p>
        </w:tc>
        <w:tc>
          <w:tcPr>
            <w:tcW w:w="1276" w:type="dxa"/>
            <w:vAlign w:val="center"/>
          </w:tcPr>
          <w:p w14:paraId="4235CE19">
            <w:pPr>
              <w:overflowPunct w:val="0"/>
              <w:adjustRightInd w:val="0"/>
              <w:snapToGrid w:val="0"/>
              <w:jc w:val="left"/>
              <w:rPr>
                <w:rFonts w:hint="default" w:ascii="Times New Roman" w:hAnsi="Times New Roman" w:cs="Times New Roman"/>
                <w:color w:val="auto"/>
                <w:sz w:val="24"/>
              </w:rPr>
            </w:pPr>
          </w:p>
        </w:tc>
        <w:tc>
          <w:tcPr>
            <w:tcW w:w="1043" w:type="dxa"/>
            <w:vAlign w:val="center"/>
          </w:tcPr>
          <w:p w14:paraId="4194059F">
            <w:pPr>
              <w:overflowPunct w:val="0"/>
              <w:adjustRightInd w:val="0"/>
              <w:snapToGrid w:val="0"/>
              <w:jc w:val="left"/>
              <w:rPr>
                <w:rFonts w:hint="default" w:ascii="Times New Roman" w:hAnsi="Times New Roman" w:cs="Times New Roman"/>
                <w:color w:val="auto"/>
                <w:sz w:val="24"/>
              </w:rPr>
            </w:pPr>
          </w:p>
        </w:tc>
        <w:tc>
          <w:tcPr>
            <w:tcW w:w="966" w:type="dxa"/>
            <w:gridSpan w:val="2"/>
            <w:vAlign w:val="center"/>
          </w:tcPr>
          <w:p w14:paraId="0F115D11">
            <w:pPr>
              <w:overflowPunct w:val="0"/>
              <w:adjustRightInd w:val="0"/>
              <w:snapToGrid w:val="0"/>
              <w:jc w:val="left"/>
              <w:rPr>
                <w:rFonts w:hint="default" w:ascii="Times New Roman" w:hAnsi="Times New Roman" w:cs="Times New Roman"/>
                <w:color w:val="auto"/>
                <w:sz w:val="24"/>
              </w:rPr>
            </w:pPr>
          </w:p>
        </w:tc>
        <w:tc>
          <w:tcPr>
            <w:tcW w:w="989" w:type="dxa"/>
            <w:gridSpan w:val="2"/>
            <w:vAlign w:val="center"/>
          </w:tcPr>
          <w:p w14:paraId="0A7E84FF">
            <w:pPr>
              <w:overflowPunct w:val="0"/>
              <w:adjustRightInd w:val="0"/>
              <w:snapToGrid w:val="0"/>
              <w:jc w:val="left"/>
              <w:rPr>
                <w:rFonts w:hint="default" w:ascii="Times New Roman" w:hAnsi="Times New Roman" w:cs="Times New Roman"/>
                <w:color w:val="auto"/>
                <w:sz w:val="24"/>
              </w:rPr>
            </w:pPr>
          </w:p>
        </w:tc>
      </w:tr>
      <w:tr w14:paraId="2EB5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48" w:type="dxa"/>
            <w:vMerge w:val="continue"/>
            <w:vAlign w:val="center"/>
          </w:tcPr>
          <w:p w14:paraId="70567CC8">
            <w:pPr>
              <w:overflowPunct w:val="0"/>
              <w:adjustRightInd w:val="0"/>
              <w:snapToGrid w:val="0"/>
              <w:jc w:val="center"/>
              <w:rPr>
                <w:rFonts w:hint="default" w:ascii="Times New Roman" w:hAnsi="Times New Roman" w:cs="Times New Roman"/>
                <w:b/>
                <w:color w:val="auto"/>
                <w:sz w:val="24"/>
              </w:rPr>
            </w:pPr>
          </w:p>
        </w:tc>
        <w:tc>
          <w:tcPr>
            <w:tcW w:w="766" w:type="dxa"/>
            <w:vAlign w:val="center"/>
          </w:tcPr>
          <w:p w14:paraId="2FFF2CEE">
            <w:pPr>
              <w:overflowPunct w:val="0"/>
              <w:adjustRightInd w:val="0"/>
              <w:snapToGrid w:val="0"/>
              <w:jc w:val="center"/>
              <w:rPr>
                <w:rFonts w:hint="default" w:ascii="Times New Roman" w:hAnsi="Times New Roman" w:eastAsia="宋体" w:cs="Times New Roman"/>
                <w:b/>
                <w:color w:val="auto"/>
                <w:sz w:val="24"/>
              </w:rPr>
            </w:pPr>
          </w:p>
        </w:tc>
        <w:tc>
          <w:tcPr>
            <w:tcW w:w="1169" w:type="dxa"/>
            <w:vAlign w:val="center"/>
          </w:tcPr>
          <w:p w14:paraId="7FDF52ED">
            <w:pPr>
              <w:overflowPunct w:val="0"/>
              <w:adjustRightInd w:val="0"/>
              <w:snapToGrid w:val="0"/>
              <w:jc w:val="left"/>
              <w:rPr>
                <w:rFonts w:hint="default" w:ascii="Times New Roman" w:hAnsi="Times New Roman" w:cs="Times New Roman"/>
                <w:color w:val="auto"/>
                <w:sz w:val="24"/>
              </w:rPr>
            </w:pPr>
          </w:p>
        </w:tc>
        <w:tc>
          <w:tcPr>
            <w:tcW w:w="1105" w:type="dxa"/>
            <w:gridSpan w:val="2"/>
            <w:vAlign w:val="center"/>
          </w:tcPr>
          <w:p w14:paraId="46EAFB33">
            <w:pPr>
              <w:overflowPunct w:val="0"/>
              <w:adjustRightInd w:val="0"/>
              <w:snapToGrid w:val="0"/>
              <w:jc w:val="left"/>
              <w:rPr>
                <w:rFonts w:hint="default" w:ascii="Times New Roman" w:hAnsi="Times New Roman" w:cs="Times New Roman"/>
                <w:color w:val="auto"/>
                <w:sz w:val="24"/>
              </w:rPr>
            </w:pPr>
          </w:p>
        </w:tc>
        <w:tc>
          <w:tcPr>
            <w:tcW w:w="1021" w:type="dxa"/>
            <w:vAlign w:val="center"/>
          </w:tcPr>
          <w:p w14:paraId="308729EE">
            <w:pPr>
              <w:overflowPunct w:val="0"/>
              <w:adjustRightInd w:val="0"/>
              <w:snapToGrid w:val="0"/>
              <w:jc w:val="left"/>
              <w:rPr>
                <w:rFonts w:hint="default" w:ascii="Times New Roman" w:hAnsi="Times New Roman" w:cs="Times New Roman"/>
                <w:color w:val="auto"/>
                <w:sz w:val="24"/>
              </w:rPr>
            </w:pPr>
          </w:p>
        </w:tc>
        <w:tc>
          <w:tcPr>
            <w:tcW w:w="1276" w:type="dxa"/>
            <w:vAlign w:val="center"/>
          </w:tcPr>
          <w:p w14:paraId="034DB59A">
            <w:pPr>
              <w:overflowPunct w:val="0"/>
              <w:adjustRightInd w:val="0"/>
              <w:snapToGrid w:val="0"/>
              <w:jc w:val="left"/>
              <w:rPr>
                <w:rFonts w:hint="default" w:ascii="Times New Roman" w:hAnsi="Times New Roman" w:cs="Times New Roman"/>
                <w:color w:val="auto"/>
                <w:sz w:val="24"/>
              </w:rPr>
            </w:pPr>
          </w:p>
        </w:tc>
        <w:tc>
          <w:tcPr>
            <w:tcW w:w="1043" w:type="dxa"/>
            <w:vAlign w:val="center"/>
          </w:tcPr>
          <w:p w14:paraId="5AE63C89">
            <w:pPr>
              <w:overflowPunct w:val="0"/>
              <w:adjustRightInd w:val="0"/>
              <w:snapToGrid w:val="0"/>
              <w:jc w:val="left"/>
              <w:rPr>
                <w:rFonts w:hint="default" w:ascii="Times New Roman" w:hAnsi="Times New Roman" w:cs="Times New Roman"/>
                <w:color w:val="auto"/>
                <w:sz w:val="24"/>
              </w:rPr>
            </w:pPr>
          </w:p>
        </w:tc>
        <w:tc>
          <w:tcPr>
            <w:tcW w:w="966" w:type="dxa"/>
            <w:gridSpan w:val="2"/>
            <w:vAlign w:val="center"/>
          </w:tcPr>
          <w:p w14:paraId="3A3E2165">
            <w:pPr>
              <w:overflowPunct w:val="0"/>
              <w:adjustRightInd w:val="0"/>
              <w:snapToGrid w:val="0"/>
              <w:jc w:val="left"/>
              <w:rPr>
                <w:rFonts w:hint="default" w:ascii="Times New Roman" w:hAnsi="Times New Roman" w:cs="Times New Roman"/>
                <w:color w:val="auto"/>
                <w:sz w:val="24"/>
              </w:rPr>
            </w:pPr>
          </w:p>
        </w:tc>
        <w:tc>
          <w:tcPr>
            <w:tcW w:w="989" w:type="dxa"/>
            <w:gridSpan w:val="2"/>
            <w:vAlign w:val="center"/>
          </w:tcPr>
          <w:p w14:paraId="595193F6">
            <w:pPr>
              <w:overflowPunct w:val="0"/>
              <w:adjustRightInd w:val="0"/>
              <w:snapToGrid w:val="0"/>
              <w:jc w:val="left"/>
              <w:rPr>
                <w:rFonts w:hint="default" w:ascii="Times New Roman" w:hAnsi="Times New Roman" w:cs="Times New Roman"/>
                <w:color w:val="auto"/>
                <w:sz w:val="24"/>
              </w:rPr>
            </w:pPr>
          </w:p>
        </w:tc>
      </w:tr>
      <w:tr w14:paraId="2915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683" w:type="dxa"/>
            <w:gridSpan w:val="3"/>
            <w:vAlign w:val="center"/>
          </w:tcPr>
          <w:p w14:paraId="174EB4D5">
            <w:pPr>
              <w:overflowPunct w:val="0"/>
              <w:adjustRightInd w:val="0"/>
              <w:snapToGrid w:val="0"/>
              <w:jc w:val="center"/>
              <w:rPr>
                <w:rFonts w:hint="default" w:ascii="Times New Roman" w:hAnsi="Times New Roman" w:eastAsia="仿宋_GB2312" w:cs="Times New Roman"/>
                <w:b/>
                <w:color w:val="auto"/>
                <w:sz w:val="24"/>
              </w:rPr>
            </w:pPr>
            <w:r>
              <w:rPr>
                <w:rFonts w:hint="default" w:ascii="Times New Roman" w:hAnsi="Times New Roman" w:eastAsia="黑体" w:cs="Times New Roman"/>
                <w:b w:val="0"/>
                <w:bCs/>
                <w:color w:val="auto"/>
                <w:sz w:val="24"/>
              </w:rPr>
              <w:t>近三年拥有知识产权数</w:t>
            </w:r>
          </w:p>
        </w:tc>
        <w:tc>
          <w:tcPr>
            <w:tcW w:w="1105" w:type="dxa"/>
            <w:gridSpan w:val="2"/>
            <w:vAlign w:val="center"/>
          </w:tcPr>
          <w:p w14:paraId="730D48A5">
            <w:pPr>
              <w:overflowPunct w:val="0"/>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发明专利</w:t>
            </w:r>
          </w:p>
        </w:tc>
        <w:tc>
          <w:tcPr>
            <w:tcW w:w="1021" w:type="dxa"/>
            <w:vAlign w:val="center"/>
          </w:tcPr>
          <w:p w14:paraId="114AE2D0">
            <w:pPr>
              <w:overflowPunct w:val="0"/>
              <w:adjustRightInd w:val="0"/>
              <w:snapToGrid w:val="0"/>
              <w:jc w:val="center"/>
              <w:rPr>
                <w:rFonts w:hint="default" w:ascii="Times New Roman" w:hAnsi="Times New Roman" w:cs="Times New Roman"/>
                <w:bCs/>
                <w:color w:val="auto"/>
                <w:sz w:val="24"/>
              </w:rPr>
            </w:pPr>
          </w:p>
        </w:tc>
        <w:tc>
          <w:tcPr>
            <w:tcW w:w="1276" w:type="dxa"/>
            <w:vAlign w:val="center"/>
          </w:tcPr>
          <w:p w14:paraId="6CBF9F4C">
            <w:pPr>
              <w:overflowPunct w:val="0"/>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实用新型</w:t>
            </w:r>
          </w:p>
        </w:tc>
        <w:tc>
          <w:tcPr>
            <w:tcW w:w="1043" w:type="dxa"/>
            <w:vAlign w:val="center"/>
          </w:tcPr>
          <w:p w14:paraId="54511077">
            <w:pPr>
              <w:overflowPunct w:val="0"/>
              <w:adjustRightInd w:val="0"/>
              <w:snapToGrid w:val="0"/>
              <w:jc w:val="center"/>
              <w:rPr>
                <w:rFonts w:hint="default" w:ascii="Times New Roman" w:hAnsi="Times New Roman" w:cs="Times New Roman"/>
                <w:bCs/>
                <w:color w:val="auto"/>
                <w:sz w:val="24"/>
              </w:rPr>
            </w:pPr>
          </w:p>
        </w:tc>
        <w:tc>
          <w:tcPr>
            <w:tcW w:w="966" w:type="dxa"/>
            <w:gridSpan w:val="2"/>
            <w:vAlign w:val="center"/>
          </w:tcPr>
          <w:p w14:paraId="4912CCD7">
            <w:pPr>
              <w:overflowPunct w:val="0"/>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软著</w:t>
            </w:r>
          </w:p>
        </w:tc>
        <w:tc>
          <w:tcPr>
            <w:tcW w:w="989" w:type="dxa"/>
            <w:gridSpan w:val="2"/>
            <w:vAlign w:val="center"/>
          </w:tcPr>
          <w:p w14:paraId="4E18ACCC">
            <w:pPr>
              <w:overflowPunct w:val="0"/>
              <w:adjustRightInd w:val="0"/>
              <w:snapToGrid w:val="0"/>
              <w:jc w:val="left"/>
              <w:rPr>
                <w:rFonts w:hint="default" w:ascii="Times New Roman" w:hAnsi="Times New Roman" w:cs="Times New Roman"/>
                <w:b/>
                <w:color w:val="auto"/>
                <w:sz w:val="24"/>
              </w:rPr>
            </w:pPr>
          </w:p>
        </w:tc>
      </w:tr>
      <w:tr w14:paraId="76B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9083" w:type="dxa"/>
            <w:gridSpan w:val="12"/>
          </w:tcPr>
          <w:p w14:paraId="61B1214D">
            <w:pPr>
              <w:overflowPunct w:val="0"/>
              <w:adjustRightInd w:val="0"/>
              <w:snapToGrid w:val="0"/>
              <w:rPr>
                <w:rFonts w:hint="default" w:ascii="Times New Roman" w:hAnsi="Times New Roman" w:eastAsia="华文仿宋" w:cs="Times New Roman"/>
                <w:color w:val="auto"/>
                <w:sz w:val="24"/>
              </w:rPr>
            </w:pPr>
            <w:r>
              <w:rPr>
                <w:rFonts w:hint="default" w:ascii="Times New Roman" w:hAnsi="Times New Roman" w:eastAsia="黑体" w:cs="Times New Roman"/>
                <w:b w:val="0"/>
                <w:bCs/>
                <w:color w:val="auto"/>
                <w:sz w:val="24"/>
              </w:rPr>
              <w:t>单位认为需要说明的其他情况</w:t>
            </w:r>
            <w:r>
              <w:rPr>
                <w:rFonts w:hint="default" w:ascii="Times New Roman" w:hAnsi="Times New Roman" w:eastAsia="黑体" w:cs="Times New Roman"/>
                <w:b w:val="0"/>
                <w:bCs/>
                <w:color w:val="auto"/>
                <w:szCs w:val="21"/>
              </w:rPr>
              <w:t>：</w:t>
            </w:r>
            <w:r>
              <w:rPr>
                <w:rFonts w:hint="default" w:ascii="Times New Roman" w:hAnsi="Times New Roman" w:eastAsia="仿宋_GB2312" w:cs="Times New Roman"/>
                <w:color w:val="auto"/>
                <w:spacing w:val="-10"/>
                <w:sz w:val="24"/>
                <w:szCs w:val="24"/>
              </w:rPr>
              <w:t>包括在行业的地位、主要产品、发展前景等内容。</w:t>
            </w:r>
          </w:p>
        </w:tc>
      </w:tr>
    </w:tbl>
    <w:p w14:paraId="6F0D564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揭榜项目实施方案（提纲）</w:t>
      </w:r>
    </w:p>
    <w:p w14:paraId="22156D98">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cs="Times New Roman"/>
          <w:color w:val="auto"/>
          <w:sz w:val="44"/>
          <w:szCs w:val="44"/>
        </w:rPr>
      </w:pPr>
    </w:p>
    <w:p w14:paraId="5E8BBE5B">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outlineLvl w:val="0"/>
        <w:rPr>
          <w:rFonts w:hint="default" w:ascii="Times New Roman" w:hAnsi="Times New Roman" w:eastAsia="黑体" w:cs="Times New Roman"/>
          <w:color w:val="auto"/>
          <w:sz w:val="32"/>
          <w:szCs w:val="32"/>
        </w:rPr>
      </w:pPr>
      <w:bookmarkStart w:id="1" w:name="_Toc103107599"/>
      <w:r>
        <w:rPr>
          <w:rFonts w:hint="default" w:ascii="Times New Roman" w:hAnsi="Times New Roman" w:eastAsia="黑体" w:cs="Times New Roman"/>
          <w:color w:val="auto"/>
          <w:sz w:val="32"/>
          <w:szCs w:val="32"/>
        </w:rPr>
        <w:t>一、</w:t>
      </w:r>
      <w:bookmarkEnd w:id="1"/>
      <w:r>
        <w:rPr>
          <w:rFonts w:hint="default" w:ascii="Times New Roman" w:hAnsi="Times New Roman" w:eastAsia="黑体" w:cs="Times New Roman"/>
          <w:color w:val="auto"/>
          <w:sz w:val="32"/>
          <w:szCs w:val="32"/>
        </w:rPr>
        <w:t>项目概要</w:t>
      </w:r>
    </w:p>
    <w:p w14:paraId="0E12E95B">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（主要阐述项目背景与意义，以及项目实施的重要性和必要性。）</w:t>
      </w:r>
    </w:p>
    <w:p w14:paraId="0B849B47">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二、项目团队</w:t>
      </w:r>
    </w:p>
    <w:p w14:paraId="6ECA529F">
      <w:pPr>
        <w:keepNext w:val="0"/>
        <w:keepLines w:val="0"/>
        <w:pageBreakBefore w:val="0"/>
        <w:widowControl w:val="0"/>
        <w:kinsoku/>
        <w:wordWrap/>
        <w:overflowPunct w:val="0"/>
        <w:topLinePunct w:val="0"/>
        <w:autoSpaceDE/>
        <w:autoSpaceDN/>
        <w:bidi w:val="0"/>
        <w:adjustRightInd w:val="0"/>
        <w:snapToGrid w:val="0"/>
        <w:spacing w:line="540" w:lineRule="exact"/>
        <w:ind w:firstLine="628" w:firstLineChars="200"/>
        <w:textAlignment w:val="auto"/>
        <w:rPr>
          <w:rFonts w:hint="default" w:ascii="Times New Roman" w:hAnsi="Times New Roman" w:eastAsia="楷体_GB2312" w:cs="Times New Roman"/>
          <w:b w:val="0"/>
          <w:bCs w:val="0"/>
          <w:i w:val="0"/>
          <w:iCs w:val="0"/>
          <w:color w:val="auto"/>
          <w:spacing w:val="-11"/>
          <w:sz w:val="32"/>
          <w:szCs w:val="32"/>
          <w:lang w:eastAsia="zh-CN"/>
        </w:rPr>
      </w:pPr>
      <w:r>
        <w:rPr>
          <w:rFonts w:hint="default" w:ascii="Times New Roman" w:hAnsi="Times New Roman" w:eastAsia="楷体_GB2312" w:cs="Times New Roman"/>
          <w:b w:val="0"/>
          <w:bCs w:val="0"/>
          <w:i w:val="0"/>
          <w:iCs w:val="0"/>
          <w:color w:val="auto"/>
          <w:spacing w:val="-11"/>
          <w:sz w:val="32"/>
          <w:szCs w:val="32"/>
          <w:lang w:eastAsia="zh-CN"/>
        </w:rPr>
        <w:t>（介绍核心团队成员，展示团队承担本项目的能力与优势</w:t>
      </w:r>
      <w:r>
        <w:rPr>
          <w:rFonts w:hint="eastAsia" w:ascii="Times New Roman" w:hAnsi="Times New Roman" w:eastAsia="楷体_GB2312" w:cs="Times New Roman"/>
          <w:b w:val="0"/>
          <w:bCs w:val="0"/>
          <w:i w:val="0"/>
          <w:iCs w:val="0"/>
          <w:color w:val="auto"/>
          <w:spacing w:val="-11"/>
          <w:sz w:val="32"/>
          <w:szCs w:val="32"/>
          <w:lang w:eastAsia="zh-CN"/>
        </w:rPr>
        <w:t>。</w:t>
      </w:r>
      <w:r>
        <w:rPr>
          <w:rFonts w:hint="default" w:ascii="Times New Roman" w:hAnsi="Times New Roman" w:eastAsia="楷体_GB2312" w:cs="Times New Roman"/>
          <w:b w:val="0"/>
          <w:bCs w:val="0"/>
          <w:i w:val="0"/>
          <w:iCs w:val="0"/>
          <w:color w:val="auto"/>
          <w:spacing w:val="-11"/>
          <w:sz w:val="32"/>
          <w:szCs w:val="32"/>
          <w:lang w:eastAsia="zh-CN"/>
        </w:rPr>
        <w:t>）</w:t>
      </w:r>
    </w:p>
    <w:p w14:paraId="36665719">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2.1项目领衔专家介绍</w:t>
      </w:r>
    </w:p>
    <w:p w14:paraId="272851FF">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（包括姓名、职称、专业领域、主要学术或技术成就、在本项目中的角色与职责。）</w:t>
      </w:r>
    </w:p>
    <w:p w14:paraId="7F3890AE">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2.2核心成员构成</w:t>
      </w:r>
    </w:p>
    <w:p w14:paraId="2DC7408D">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（以表格形式列出团队成员信息，展示团队的多元化和协作能力，详见附表</w:t>
      </w:r>
      <w:r>
        <w:rPr>
          <w:rFonts w:hint="eastAsia" w:ascii="Times New Roman" w:hAnsi="Times New Roman" w:eastAsia="楷体_GB2312" w:cs="Times New Roman"/>
          <w:b w:val="0"/>
          <w:bCs w:val="0"/>
          <w:i w:val="0"/>
          <w:iCs w:val="0"/>
          <w:color w:val="auto"/>
          <w:sz w:val="32"/>
          <w:szCs w:val="32"/>
          <w:lang w:eastAsia="zh-CN"/>
        </w:rPr>
        <w:t>。</w:t>
      </w:r>
      <w:r>
        <w:rPr>
          <w:rFonts w:hint="default" w:ascii="Times New Roman" w:hAnsi="Times New Roman" w:eastAsia="楷体_GB2312" w:cs="Times New Roman"/>
          <w:b w:val="0"/>
          <w:bCs w:val="0"/>
          <w:i w:val="0"/>
          <w:iCs w:val="0"/>
          <w:color w:val="auto"/>
          <w:sz w:val="32"/>
          <w:szCs w:val="32"/>
          <w:lang w:eastAsia="zh-CN"/>
        </w:rPr>
        <w:t>）</w:t>
      </w:r>
    </w:p>
    <w:p w14:paraId="24206663">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2.3团队优势分析</w:t>
      </w:r>
    </w:p>
    <w:p w14:paraId="42D24CD1">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（简述团队在相关领域的研究基础、前期成果、设备条件及协作机制等核心优势。）</w:t>
      </w:r>
    </w:p>
    <w:p w14:paraId="4714F04C">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三、项目目标与考核指标</w:t>
      </w:r>
    </w:p>
    <w:p w14:paraId="244879AD">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3.1总体目标</w:t>
      </w:r>
    </w:p>
    <w:p w14:paraId="7F0921A7">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（目标应具体、可衡量、可考核，明确阐述项目期满后拟解决的关键技术问题或达成的最终成果。）</w:t>
      </w:r>
    </w:p>
    <w:p w14:paraId="12A99E97">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3.2年度分解目标与考核指标</w:t>
      </w:r>
    </w:p>
    <w:p w14:paraId="2A29ECE4">
      <w:pPr>
        <w:keepNext w:val="0"/>
        <w:keepLines w:val="0"/>
        <w:pageBreakBefore w:val="0"/>
        <w:widowControl w:val="0"/>
        <w:kinsoku/>
        <w:wordWrap/>
        <w:overflowPunct w:val="0"/>
        <w:topLinePunct w:val="0"/>
        <w:autoSpaceDE/>
        <w:autoSpaceDN/>
        <w:bidi w:val="0"/>
        <w:adjustRightInd w:val="0"/>
        <w:snapToGrid w:val="0"/>
        <w:spacing w:line="54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（按年度详细列出计划完成的具体工作内容和可量化、可验证的考核指标。）</w:t>
      </w:r>
    </w:p>
    <w:p w14:paraId="05E4F308">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四、项目实施内容与技术路线</w:t>
      </w:r>
    </w:p>
    <w:p w14:paraId="288A63C8">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（详细说明“做什么”和“怎么做”</w:t>
      </w:r>
      <w:r>
        <w:rPr>
          <w:rFonts w:hint="eastAsia" w:ascii="Times New Roman" w:hAnsi="Times New Roman" w:eastAsia="楷体_GB2312" w:cs="Times New Roman"/>
          <w:b w:val="0"/>
          <w:bCs w:val="0"/>
          <w:i w:val="0"/>
          <w:iCs w:val="0"/>
          <w:color w:val="auto"/>
          <w:sz w:val="32"/>
          <w:szCs w:val="32"/>
          <w:lang w:eastAsia="zh-CN"/>
        </w:rPr>
        <w:t>。</w:t>
      </w:r>
      <w:r>
        <w:rPr>
          <w:rFonts w:hint="default" w:ascii="Times New Roman" w:hAnsi="Times New Roman" w:eastAsia="楷体_GB2312" w:cs="Times New Roman"/>
          <w:b w:val="0"/>
          <w:bCs w:val="0"/>
          <w:i w:val="0"/>
          <w:iCs w:val="0"/>
          <w:color w:val="auto"/>
          <w:sz w:val="32"/>
          <w:szCs w:val="32"/>
          <w:lang w:eastAsia="zh-CN"/>
        </w:rPr>
        <w:t>）</w:t>
      </w:r>
    </w:p>
    <w:p w14:paraId="05654DAB">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4.1主要研究/实施内容</w:t>
      </w:r>
    </w:p>
    <w:p w14:paraId="72335FB4">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（分点详细阐述项目各个阶段需要开展的具体研究任务、技术开发内容或应用推广活动。）</w:t>
      </w:r>
    </w:p>
    <w:p w14:paraId="5BC7BAB3">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4.2拟采用的技术路线与方法</w:t>
      </w:r>
    </w:p>
    <w:p w14:paraId="55FEE73F">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（清晰描述为实现项目目标所采用的技术路径、实验方法、工艺流程、解决方案等。）</w:t>
      </w:r>
    </w:p>
    <w:p w14:paraId="1394B860">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4.3创新性与可行性分析</w:t>
      </w:r>
    </w:p>
    <w:p w14:paraId="31D98463">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（重点说明项目的技术、模式或理论创新点，并从技术、团队、资源等方面论证项目成功的可行性。）</w:t>
      </w:r>
    </w:p>
    <w:p w14:paraId="3E2DB618">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五、项目预期成果与效益分析</w:t>
      </w:r>
    </w:p>
    <w:p w14:paraId="2AB3A977">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eastAsia="zh-CN"/>
        </w:rPr>
        <w:t>.1预期成果</w:t>
      </w:r>
    </w:p>
    <w:p w14:paraId="67886A70">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（如：技术标准、发明专利、软件著作权、高水平论文、新产品/装置、示范工程等。）</w:t>
      </w:r>
    </w:p>
    <w:p w14:paraId="3C634B8E">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eastAsia="zh-CN"/>
        </w:rPr>
        <w:t>.2经济效益与社会效益分析</w:t>
      </w:r>
    </w:p>
    <w:p w14:paraId="624B751F">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（定量与定性相结合，分析项目成果对产业发展的拉动作用、可能产生的市场价值及对社会、环境的积极影响。）</w:t>
      </w:r>
    </w:p>
    <w:p w14:paraId="2F5ADC26">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六、资金预算与使用计划</w:t>
      </w:r>
    </w:p>
    <w:p w14:paraId="08A29331">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eastAsia="zh-CN"/>
        </w:rPr>
        <w:t>.1预算编制说明</w:t>
      </w:r>
    </w:p>
    <w:p w14:paraId="58B3D6B5">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（简要说明预算编制的依据和原则。）</w:t>
      </w:r>
    </w:p>
    <w:p w14:paraId="7E111107">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eastAsia="zh-CN"/>
        </w:rPr>
        <w:t>.2分年度资金使用计划</w:t>
      </w:r>
    </w:p>
    <w:p w14:paraId="2E9AD82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经费预算表</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单位：</w:t>
      </w:r>
      <w:r>
        <w:rPr>
          <w:rFonts w:hint="default" w:ascii="Times New Roman" w:hAnsi="Times New Roman" w:eastAsia="仿宋_GB2312" w:cs="Times New Roman"/>
          <w:sz w:val="32"/>
          <w:szCs w:val="32"/>
          <w:lang w:val="en-US" w:eastAsia="zh-CN"/>
        </w:rPr>
        <w:t>万元</w:t>
      </w:r>
    </w:p>
    <w:tbl>
      <w:tblPr>
        <w:tblStyle w:val="8"/>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098"/>
        <w:gridCol w:w="1361"/>
        <w:gridCol w:w="1361"/>
        <w:gridCol w:w="1361"/>
        <w:gridCol w:w="1361"/>
        <w:gridCol w:w="1361"/>
      </w:tblGrid>
      <w:tr w14:paraId="55BE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trPr>
        <w:tc>
          <w:tcPr>
            <w:tcW w:w="2098" w:type="dxa"/>
            <w:shd w:val="clear" w:color="auto" w:fill="FFFFFF"/>
            <w:tcMar>
              <w:top w:w="150" w:type="dxa"/>
              <w:left w:w="0" w:type="dxa"/>
              <w:bottom w:w="150" w:type="dxa"/>
              <w:right w:w="240" w:type="dxa"/>
            </w:tcMar>
            <w:vAlign w:val="center"/>
          </w:tcPr>
          <w:p w14:paraId="7EC6F66C">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黑体" w:cs="Times New Roman"/>
                <w:color w:val="0F1115"/>
                <w:spacing w:val="-6"/>
                <w:kern w:val="0"/>
                <w:sz w:val="28"/>
                <w:szCs w:val="28"/>
              </w:rPr>
            </w:pPr>
            <w:r>
              <w:rPr>
                <w:rFonts w:hint="default" w:ascii="Times New Roman" w:hAnsi="Times New Roman" w:eastAsia="黑体" w:cs="Times New Roman"/>
                <w:color w:val="0F1115"/>
                <w:spacing w:val="-6"/>
                <w:kern w:val="0"/>
                <w:sz w:val="28"/>
                <w:szCs w:val="28"/>
              </w:rPr>
              <w:t>科目</w:t>
            </w:r>
          </w:p>
        </w:tc>
        <w:tc>
          <w:tcPr>
            <w:tcW w:w="1361" w:type="dxa"/>
            <w:shd w:val="clear" w:color="auto" w:fill="FFFFFF"/>
            <w:tcMar>
              <w:top w:w="150" w:type="dxa"/>
              <w:left w:w="240" w:type="dxa"/>
              <w:bottom w:w="150" w:type="dxa"/>
              <w:right w:w="240" w:type="dxa"/>
            </w:tcMar>
            <w:vAlign w:val="center"/>
          </w:tcPr>
          <w:p w14:paraId="4CB3AD1F">
            <w:pPr>
              <w:widowControl/>
              <w:spacing w:after="0" w:line="360" w:lineRule="exact"/>
              <w:jc w:val="both"/>
              <w:rPr>
                <w:rFonts w:hint="default" w:ascii="Times New Roman" w:hAnsi="Times New Roman" w:eastAsia="黑体" w:cs="Times New Roman"/>
                <w:color w:val="0F1115"/>
                <w:spacing w:val="-6"/>
                <w:kern w:val="0"/>
                <w:sz w:val="28"/>
                <w:szCs w:val="28"/>
              </w:rPr>
            </w:pPr>
            <w:r>
              <w:rPr>
                <w:rFonts w:hint="default" w:ascii="Times New Roman" w:hAnsi="Times New Roman" w:eastAsia="黑体" w:cs="Times New Roman"/>
                <w:color w:val="0F1115"/>
                <w:spacing w:val="-6"/>
                <w:kern w:val="0"/>
                <w:sz w:val="28"/>
                <w:szCs w:val="28"/>
              </w:rPr>
              <w:t>第一年</w:t>
            </w:r>
          </w:p>
        </w:tc>
        <w:tc>
          <w:tcPr>
            <w:tcW w:w="1361" w:type="dxa"/>
            <w:shd w:val="clear" w:color="auto" w:fill="FFFFFF"/>
            <w:tcMar>
              <w:top w:w="150" w:type="dxa"/>
              <w:left w:w="240" w:type="dxa"/>
              <w:bottom w:w="150" w:type="dxa"/>
              <w:right w:w="240" w:type="dxa"/>
            </w:tcMar>
            <w:vAlign w:val="center"/>
          </w:tcPr>
          <w:p w14:paraId="3482D5AF">
            <w:pPr>
              <w:widowControl/>
              <w:spacing w:after="0" w:line="360" w:lineRule="exact"/>
              <w:jc w:val="center"/>
              <w:rPr>
                <w:rFonts w:hint="default" w:ascii="Times New Roman" w:hAnsi="Times New Roman" w:eastAsia="黑体" w:cs="Times New Roman"/>
                <w:color w:val="0F1115"/>
                <w:spacing w:val="-6"/>
                <w:kern w:val="0"/>
                <w:sz w:val="28"/>
                <w:szCs w:val="28"/>
              </w:rPr>
            </w:pPr>
            <w:r>
              <w:rPr>
                <w:rFonts w:hint="default" w:ascii="Times New Roman" w:hAnsi="Times New Roman" w:eastAsia="黑体" w:cs="Times New Roman"/>
                <w:color w:val="0F1115"/>
                <w:spacing w:val="-6"/>
                <w:kern w:val="0"/>
                <w:sz w:val="28"/>
                <w:szCs w:val="28"/>
              </w:rPr>
              <w:t>第二年</w:t>
            </w:r>
          </w:p>
        </w:tc>
        <w:tc>
          <w:tcPr>
            <w:tcW w:w="1361" w:type="dxa"/>
            <w:shd w:val="clear" w:color="auto" w:fill="FFFFFF"/>
            <w:tcMar>
              <w:top w:w="150" w:type="dxa"/>
              <w:left w:w="240" w:type="dxa"/>
              <w:bottom w:w="150" w:type="dxa"/>
              <w:right w:w="240" w:type="dxa"/>
            </w:tcMar>
            <w:vAlign w:val="center"/>
          </w:tcPr>
          <w:p w14:paraId="0510536A">
            <w:pPr>
              <w:widowControl/>
              <w:spacing w:after="0" w:line="360" w:lineRule="exact"/>
              <w:jc w:val="center"/>
              <w:rPr>
                <w:rFonts w:hint="default" w:ascii="Times New Roman" w:hAnsi="Times New Roman" w:eastAsia="黑体" w:cs="Times New Roman"/>
                <w:color w:val="0F1115"/>
                <w:spacing w:val="-6"/>
                <w:kern w:val="0"/>
                <w:sz w:val="28"/>
                <w:szCs w:val="28"/>
              </w:rPr>
            </w:pPr>
            <w:r>
              <w:rPr>
                <w:rFonts w:hint="default" w:ascii="Times New Roman" w:hAnsi="Times New Roman" w:eastAsia="黑体" w:cs="Times New Roman"/>
                <w:color w:val="0F1115"/>
                <w:spacing w:val="-6"/>
                <w:kern w:val="0"/>
                <w:sz w:val="28"/>
                <w:szCs w:val="28"/>
              </w:rPr>
              <w:t>第三年</w:t>
            </w:r>
          </w:p>
        </w:tc>
        <w:tc>
          <w:tcPr>
            <w:tcW w:w="1361" w:type="dxa"/>
            <w:shd w:val="clear" w:color="auto" w:fill="FFFFFF"/>
            <w:tcMar>
              <w:top w:w="150" w:type="dxa"/>
              <w:left w:w="240" w:type="dxa"/>
              <w:bottom w:w="150" w:type="dxa"/>
              <w:right w:w="240" w:type="dxa"/>
            </w:tcMar>
            <w:vAlign w:val="center"/>
          </w:tcPr>
          <w:p w14:paraId="102C11A0">
            <w:pPr>
              <w:widowControl/>
              <w:spacing w:after="0" w:line="360" w:lineRule="exact"/>
              <w:jc w:val="center"/>
              <w:rPr>
                <w:rFonts w:hint="default" w:ascii="Times New Roman" w:hAnsi="Times New Roman" w:eastAsia="黑体" w:cs="Times New Roman"/>
                <w:color w:val="0F1115"/>
                <w:spacing w:val="-6"/>
                <w:kern w:val="0"/>
                <w:sz w:val="28"/>
                <w:szCs w:val="28"/>
              </w:rPr>
            </w:pPr>
            <w:r>
              <w:rPr>
                <w:rFonts w:hint="default" w:ascii="Times New Roman" w:hAnsi="Times New Roman" w:eastAsia="黑体" w:cs="Times New Roman"/>
                <w:color w:val="0F1115"/>
                <w:spacing w:val="-6"/>
                <w:kern w:val="0"/>
                <w:sz w:val="28"/>
                <w:szCs w:val="28"/>
              </w:rPr>
              <w:t>合计</w:t>
            </w:r>
          </w:p>
        </w:tc>
        <w:tc>
          <w:tcPr>
            <w:tcW w:w="1361" w:type="dxa"/>
            <w:shd w:val="clear" w:color="auto" w:fill="FFFFFF"/>
            <w:tcMar>
              <w:top w:w="150" w:type="dxa"/>
              <w:left w:w="240" w:type="dxa"/>
              <w:bottom w:w="150" w:type="dxa"/>
              <w:right w:w="240" w:type="dxa"/>
            </w:tcMar>
            <w:vAlign w:val="center"/>
          </w:tcPr>
          <w:p w14:paraId="3D06F844">
            <w:pPr>
              <w:widowControl/>
              <w:spacing w:after="0" w:line="360" w:lineRule="exact"/>
              <w:jc w:val="both"/>
              <w:rPr>
                <w:rFonts w:hint="default" w:ascii="Times New Roman" w:hAnsi="Times New Roman" w:eastAsia="黑体" w:cs="Times New Roman"/>
                <w:color w:val="0F1115"/>
                <w:spacing w:val="-6"/>
                <w:kern w:val="0"/>
                <w:sz w:val="28"/>
                <w:szCs w:val="28"/>
                <w:lang w:val="en-US" w:eastAsia="zh-CN"/>
              </w:rPr>
            </w:pPr>
            <w:r>
              <w:rPr>
                <w:rFonts w:hint="default" w:ascii="Times New Roman" w:hAnsi="Times New Roman" w:eastAsia="黑体" w:cs="Times New Roman"/>
                <w:color w:val="0F1115"/>
                <w:spacing w:val="-6"/>
                <w:kern w:val="0"/>
                <w:sz w:val="28"/>
                <w:szCs w:val="28"/>
                <w:lang w:val="en-US" w:eastAsia="zh-CN"/>
              </w:rPr>
              <w:t>占总金额比例</w:t>
            </w:r>
          </w:p>
        </w:tc>
      </w:tr>
      <w:tr w14:paraId="70BA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74637CEC">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b/>
                <w:bCs/>
                <w:color w:val="0F1115"/>
                <w:kern w:val="0"/>
                <w:sz w:val="28"/>
                <w:szCs w:val="28"/>
              </w:rPr>
              <w:t>一、设备费</w:t>
            </w:r>
          </w:p>
        </w:tc>
        <w:tc>
          <w:tcPr>
            <w:tcW w:w="1361" w:type="dxa"/>
            <w:shd w:val="clear" w:color="auto" w:fill="FFFFFF"/>
            <w:tcMar>
              <w:top w:w="150" w:type="dxa"/>
              <w:left w:w="240" w:type="dxa"/>
              <w:bottom w:w="150" w:type="dxa"/>
              <w:right w:w="240" w:type="dxa"/>
            </w:tcMar>
            <w:vAlign w:val="center"/>
          </w:tcPr>
          <w:p w14:paraId="52F0963F">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0D4E592D">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295ACCCB">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1E758219">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43805606">
            <w:pPr>
              <w:widowControl/>
              <w:spacing w:after="0" w:line="360" w:lineRule="exact"/>
              <w:jc w:val="center"/>
              <w:rPr>
                <w:rFonts w:hint="default" w:ascii="Times New Roman" w:hAnsi="Times New Roman" w:eastAsia="仿宋_GB2312" w:cs="Times New Roman"/>
                <w:b/>
                <w:bCs/>
                <w:color w:val="0F1115"/>
                <w:kern w:val="0"/>
                <w:sz w:val="28"/>
                <w:szCs w:val="28"/>
              </w:rPr>
            </w:pPr>
          </w:p>
        </w:tc>
      </w:tr>
      <w:tr w14:paraId="2C9B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77BB8DA3">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1. 专用设备购置</w:t>
            </w:r>
          </w:p>
        </w:tc>
        <w:tc>
          <w:tcPr>
            <w:tcW w:w="1361" w:type="dxa"/>
            <w:shd w:val="clear" w:color="auto" w:fill="FFFFFF"/>
            <w:tcMar>
              <w:top w:w="150" w:type="dxa"/>
              <w:left w:w="240" w:type="dxa"/>
              <w:bottom w:w="150" w:type="dxa"/>
              <w:right w:w="240" w:type="dxa"/>
            </w:tcMar>
            <w:vAlign w:val="center"/>
          </w:tcPr>
          <w:p w14:paraId="7F81DC5D">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8423F0C">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07BB7AB">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20DD171F">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52DA4C72">
            <w:pPr>
              <w:widowControl/>
              <w:spacing w:after="0" w:line="360" w:lineRule="exact"/>
              <w:jc w:val="center"/>
              <w:rPr>
                <w:rFonts w:hint="default" w:ascii="Times New Roman" w:hAnsi="Times New Roman" w:eastAsia="仿宋_GB2312" w:cs="Times New Roman"/>
                <w:color w:val="0F1115"/>
                <w:kern w:val="0"/>
                <w:sz w:val="28"/>
                <w:szCs w:val="28"/>
              </w:rPr>
            </w:pPr>
          </w:p>
        </w:tc>
      </w:tr>
      <w:tr w14:paraId="31DC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0DDA8E47">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b/>
                <w:bCs/>
                <w:color w:val="0F1115"/>
                <w:kern w:val="0"/>
                <w:sz w:val="28"/>
                <w:szCs w:val="28"/>
              </w:rPr>
              <w:t>二、业务费</w:t>
            </w:r>
          </w:p>
        </w:tc>
        <w:tc>
          <w:tcPr>
            <w:tcW w:w="1361" w:type="dxa"/>
            <w:shd w:val="clear" w:color="auto" w:fill="FFFFFF"/>
            <w:tcMar>
              <w:top w:w="150" w:type="dxa"/>
              <w:left w:w="240" w:type="dxa"/>
              <w:bottom w:w="150" w:type="dxa"/>
              <w:right w:w="240" w:type="dxa"/>
            </w:tcMar>
            <w:vAlign w:val="center"/>
          </w:tcPr>
          <w:p w14:paraId="4B192165">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7C195EB8">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1C1105DC">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6DB1278F">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375F0C2E">
            <w:pPr>
              <w:widowControl/>
              <w:spacing w:after="0" w:line="360" w:lineRule="exact"/>
              <w:jc w:val="center"/>
              <w:rPr>
                <w:rFonts w:hint="default" w:ascii="Times New Roman" w:hAnsi="Times New Roman" w:eastAsia="仿宋_GB2312" w:cs="Times New Roman"/>
                <w:b/>
                <w:bCs/>
                <w:color w:val="0F1115"/>
                <w:kern w:val="0"/>
                <w:sz w:val="28"/>
                <w:szCs w:val="28"/>
              </w:rPr>
            </w:pPr>
          </w:p>
        </w:tc>
      </w:tr>
      <w:tr w14:paraId="7EB7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445EC444">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1. 材料费</w:t>
            </w:r>
          </w:p>
        </w:tc>
        <w:tc>
          <w:tcPr>
            <w:tcW w:w="1361" w:type="dxa"/>
            <w:shd w:val="clear" w:color="auto" w:fill="FFFFFF"/>
            <w:tcMar>
              <w:top w:w="150" w:type="dxa"/>
              <w:left w:w="240" w:type="dxa"/>
              <w:bottom w:w="150" w:type="dxa"/>
              <w:right w:w="240" w:type="dxa"/>
            </w:tcMar>
            <w:vAlign w:val="center"/>
          </w:tcPr>
          <w:p w14:paraId="6712EA78">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271D5C1E">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61852263">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3E2DE66C">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0ADB59B">
            <w:pPr>
              <w:widowControl/>
              <w:spacing w:after="0" w:line="360" w:lineRule="exact"/>
              <w:jc w:val="center"/>
              <w:rPr>
                <w:rFonts w:hint="default" w:ascii="Times New Roman" w:hAnsi="Times New Roman" w:eastAsia="仿宋_GB2312" w:cs="Times New Roman"/>
                <w:color w:val="0F1115"/>
                <w:kern w:val="0"/>
                <w:sz w:val="28"/>
                <w:szCs w:val="28"/>
              </w:rPr>
            </w:pPr>
          </w:p>
        </w:tc>
      </w:tr>
      <w:tr w14:paraId="46C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53457509">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2. 测试化验加工费</w:t>
            </w:r>
          </w:p>
        </w:tc>
        <w:tc>
          <w:tcPr>
            <w:tcW w:w="1361" w:type="dxa"/>
            <w:shd w:val="clear" w:color="auto" w:fill="FFFFFF"/>
            <w:tcMar>
              <w:top w:w="150" w:type="dxa"/>
              <w:left w:w="240" w:type="dxa"/>
              <w:bottom w:w="150" w:type="dxa"/>
              <w:right w:w="240" w:type="dxa"/>
            </w:tcMar>
            <w:vAlign w:val="center"/>
          </w:tcPr>
          <w:p w14:paraId="71DF5726">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66F2FBDB">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3855B9A6">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61EBEA0">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3DFA4CF9">
            <w:pPr>
              <w:widowControl/>
              <w:spacing w:after="0" w:line="360" w:lineRule="exact"/>
              <w:jc w:val="center"/>
              <w:rPr>
                <w:rFonts w:hint="default" w:ascii="Times New Roman" w:hAnsi="Times New Roman" w:eastAsia="仿宋_GB2312" w:cs="Times New Roman"/>
                <w:color w:val="0F1115"/>
                <w:kern w:val="0"/>
                <w:sz w:val="28"/>
                <w:szCs w:val="28"/>
              </w:rPr>
            </w:pPr>
          </w:p>
        </w:tc>
      </w:tr>
      <w:tr w14:paraId="3B86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2664E70C">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3. 差旅费</w:t>
            </w:r>
          </w:p>
        </w:tc>
        <w:tc>
          <w:tcPr>
            <w:tcW w:w="1361" w:type="dxa"/>
            <w:shd w:val="clear" w:color="auto" w:fill="FFFFFF"/>
            <w:tcMar>
              <w:top w:w="150" w:type="dxa"/>
              <w:left w:w="240" w:type="dxa"/>
              <w:bottom w:w="150" w:type="dxa"/>
              <w:right w:w="240" w:type="dxa"/>
            </w:tcMar>
            <w:vAlign w:val="center"/>
          </w:tcPr>
          <w:p w14:paraId="449EBE29">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1127776B">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4D9953E6">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5C49BB05">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4AB7C017">
            <w:pPr>
              <w:widowControl/>
              <w:spacing w:after="0" w:line="360" w:lineRule="exact"/>
              <w:jc w:val="center"/>
              <w:rPr>
                <w:rFonts w:hint="default" w:ascii="Times New Roman" w:hAnsi="Times New Roman" w:eastAsia="仿宋_GB2312" w:cs="Times New Roman"/>
                <w:color w:val="0F1115"/>
                <w:kern w:val="0"/>
                <w:sz w:val="28"/>
                <w:szCs w:val="28"/>
              </w:rPr>
            </w:pPr>
          </w:p>
        </w:tc>
      </w:tr>
      <w:tr w14:paraId="0A5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0D017F2E">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4. 会议费</w:t>
            </w:r>
          </w:p>
        </w:tc>
        <w:tc>
          <w:tcPr>
            <w:tcW w:w="1361" w:type="dxa"/>
            <w:shd w:val="clear" w:color="auto" w:fill="FFFFFF"/>
            <w:tcMar>
              <w:top w:w="150" w:type="dxa"/>
              <w:left w:w="240" w:type="dxa"/>
              <w:bottom w:w="150" w:type="dxa"/>
              <w:right w:w="240" w:type="dxa"/>
            </w:tcMar>
            <w:vAlign w:val="center"/>
          </w:tcPr>
          <w:p w14:paraId="004FA397">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ACCA98A">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1216F47B">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23A38D5E">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1D1B516">
            <w:pPr>
              <w:widowControl/>
              <w:spacing w:after="0" w:line="360" w:lineRule="exact"/>
              <w:jc w:val="center"/>
              <w:rPr>
                <w:rFonts w:hint="default" w:ascii="Times New Roman" w:hAnsi="Times New Roman" w:eastAsia="仿宋_GB2312" w:cs="Times New Roman"/>
                <w:color w:val="0F1115"/>
                <w:kern w:val="0"/>
                <w:sz w:val="28"/>
                <w:szCs w:val="28"/>
              </w:rPr>
            </w:pPr>
          </w:p>
        </w:tc>
      </w:tr>
      <w:tr w14:paraId="1EB8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4524939B">
            <w:pPr>
              <w:keepNext w:val="0"/>
              <w:keepLines w:val="0"/>
              <w:pageBreakBefore w:val="0"/>
              <w:widowControl/>
              <w:kinsoku/>
              <w:wordWrap/>
              <w:overflowPunct/>
              <w:topLinePunct w:val="0"/>
              <w:autoSpaceDE/>
              <w:autoSpaceDN/>
              <w:bidi w:val="0"/>
              <w:adjustRightInd/>
              <w:snapToGrid/>
              <w:spacing w:after="0" w:line="32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5. 专家咨询费</w:t>
            </w:r>
          </w:p>
        </w:tc>
        <w:tc>
          <w:tcPr>
            <w:tcW w:w="1361" w:type="dxa"/>
            <w:shd w:val="clear" w:color="auto" w:fill="FFFFFF"/>
            <w:tcMar>
              <w:top w:w="150" w:type="dxa"/>
              <w:left w:w="240" w:type="dxa"/>
              <w:bottom w:w="150" w:type="dxa"/>
              <w:right w:w="240" w:type="dxa"/>
            </w:tcMar>
            <w:vAlign w:val="center"/>
          </w:tcPr>
          <w:p w14:paraId="0AB589C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6F93A6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3C6AA86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4E7258B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C59970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r>
      <w:tr w14:paraId="5B00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3D1B961A">
            <w:pPr>
              <w:keepNext w:val="0"/>
              <w:keepLines w:val="0"/>
              <w:pageBreakBefore w:val="0"/>
              <w:widowControl/>
              <w:kinsoku/>
              <w:wordWrap/>
              <w:overflowPunct/>
              <w:topLinePunct w:val="0"/>
              <w:autoSpaceDE/>
              <w:autoSpaceDN/>
              <w:bidi w:val="0"/>
              <w:adjustRightInd/>
              <w:snapToGrid/>
              <w:spacing w:after="0" w:line="32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rPr>
              <w:t>6. 知识产权事务费</w:t>
            </w:r>
          </w:p>
        </w:tc>
        <w:tc>
          <w:tcPr>
            <w:tcW w:w="1361" w:type="dxa"/>
            <w:shd w:val="clear" w:color="auto" w:fill="FFFFFF"/>
            <w:tcMar>
              <w:top w:w="150" w:type="dxa"/>
              <w:left w:w="240" w:type="dxa"/>
              <w:bottom w:w="150" w:type="dxa"/>
              <w:right w:w="240" w:type="dxa"/>
            </w:tcMar>
            <w:vAlign w:val="center"/>
          </w:tcPr>
          <w:p w14:paraId="01D7867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23227C0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6944745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49300353">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118D6D5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color w:val="0F1115"/>
                <w:kern w:val="0"/>
                <w:sz w:val="28"/>
                <w:szCs w:val="28"/>
              </w:rPr>
            </w:pPr>
          </w:p>
        </w:tc>
      </w:tr>
      <w:tr w14:paraId="43B4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1727C8C2">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lang w:val="en-US" w:eastAsia="zh-CN" w:bidi="ar-SA"/>
              </w:rPr>
            </w:pPr>
            <w:r>
              <w:rPr>
                <w:rFonts w:hint="default" w:ascii="Times New Roman" w:hAnsi="Times New Roman" w:eastAsia="仿宋_GB2312" w:cs="Times New Roman"/>
                <w:b/>
                <w:bCs/>
                <w:color w:val="0F1115"/>
                <w:kern w:val="0"/>
                <w:sz w:val="28"/>
                <w:szCs w:val="28"/>
                <w:lang w:val="en-US" w:eastAsia="zh-CN"/>
              </w:rPr>
              <w:t>三、</w:t>
            </w:r>
            <w:r>
              <w:rPr>
                <w:rFonts w:hint="default" w:ascii="Times New Roman" w:hAnsi="Times New Roman" w:eastAsia="仿宋_GB2312" w:cs="Times New Roman"/>
                <w:b/>
                <w:bCs/>
                <w:color w:val="0F1115"/>
                <w:kern w:val="0"/>
                <w:sz w:val="28"/>
                <w:szCs w:val="28"/>
              </w:rPr>
              <w:t>劳务费</w:t>
            </w:r>
          </w:p>
        </w:tc>
        <w:tc>
          <w:tcPr>
            <w:tcW w:w="1361" w:type="dxa"/>
            <w:shd w:val="clear" w:color="auto" w:fill="FFFFFF"/>
            <w:tcMar>
              <w:top w:w="150" w:type="dxa"/>
              <w:left w:w="240" w:type="dxa"/>
              <w:bottom w:w="150" w:type="dxa"/>
              <w:right w:w="240" w:type="dxa"/>
            </w:tcMar>
            <w:vAlign w:val="center"/>
          </w:tcPr>
          <w:p w14:paraId="4AFD252C">
            <w:pPr>
              <w:widowControl/>
              <w:spacing w:after="0" w:line="360" w:lineRule="exact"/>
              <w:jc w:val="center"/>
              <w:rPr>
                <w:rFonts w:hint="default" w:ascii="Times New Roman" w:hAnsi="Times New Roman" w:eastAsia="仿宋_GB2312" w:cs="Times New Roman"/>
                <w:b/>
                <w:bCs/>
                <w:color w:val="0F1115"/>
                <w:kern w:val="0"/>
                <w:sz w:val="28"/>
                <w:szCs w:val="28"/>
                <w:lang w:val="en-US" w:eastAsia="zh-CN" w:bidi="ar-SA"/>
              </w:rPr>
            </w:pPr>
          </w:p>
        </w:tc>
        <w:tc>
          <w:tcPr>
            <w:tcW w:w="1361" w:type="dxa"/>
            <w:shd w:val="clear" w:color="auto" w:fill="FFFFFF"/>
            <w:tcMar>
              <w:top w:w="150" w:type="dxa"/>
              <w:left w:w="240" w:type="dxa"/>
              <w:bottom w:w="150" w:type="dxa"/>
              <w:right w:w="240" w:type="dxa"/>
            </w:tcMar>
            <w:vAlign w:val="center"/>
          </w:tcPr>
          <w:p w14:paraId="52FB6E94">
            <w:pPr>
              <w:widowControl/>
              <w:spacing w:after="0" w:line="360" w:lineRule="exact"/>
              <w:jc w:val="center"/>
              <w:rPr>
                <w:rFonts w:hint="default" w:ascii="Times New Roman" w:hAnsi="Times New Roman" w:eastAsia="仿宋_GB2312" w:cs="Times New Roman"/>
                <w:b/>
                <w:bCs/>
                <w:color w:val="0F1115"/>
                <w:kern w:val="0"/>
                <w:sz w:val="28"/>
                <w:szCs w:val="28"/>
                <w:lang w:val="en-US" w:eastAsia="zh-CN" w:bidi="ar-SA"/>
              </w:rPr>
            </w:pPr>
          </w:p>
        </w:tc>
        <w:tc>
          <w:tcPr>
            <w:tcW w:w="1361" w:type="dxa"/>
            <w:shd w:val="clear" w:color="auto" w:fill="FFFFFF"/>
            <w:tcMar>
              <w:top w:w="150" w:type="dxa"/>
              <w:left w:w="240" w:type="dxa"/>
              <w:bottom w:w="150" w:type="dxa"/>
              <w:right w:w="240" w:type="dxa"/>
            </w:tcMar>
            <w:vAlign w:val="center"/>
          </w:tcPr>
          <w:p w14:paraId="0EB03764">
            <w:pPr>
              <w:widowControl/>
              <w:spacing w:after="0" w:line="360" w:lineRule="exact"/>
              <w:jc w:val="center"/>
              <w:rPr>
                <w:rFonts w:hint="default" w:ascii="Times New Roman" w:hAnsi="Times New Roman" w:eastAsia="仿宋_GB2312" w:cs="Times New Roman"/>
                <w:b/>
                <w:bCs/>
                <w:color w:val="0F1115"/>
                <w:kern w:val="0"/>
                <w:sz w:val="28"/>
                <w:szCs w:val="28"/>
                <w:lang w:val="en-US" w:eastAsia="zh-CN" w:bidi="ar-SA"/>
              </w:rPr>
            </w:pPr>
          </w:p>
        </w:tc>
        <w:tc>
          <w:tcPr>
            <w:tcW w:w="1361" w:type="dxa"/>
            <w:shd w:val="clear" w:color="auto" w:fill="FFFFFF"/>
            <w:tcMar>
              <w:top w:w="150" w:type="dxa"/>
              <w:left w:w="240" w:type="dxa"/>
              <w:bottom w:w="150" w:type="dxa"/>
              <w:right w:w="240" w:type="dxa"/>
            </w:tcMar>
            <w:vAlign w:val="center"/>
          </w:tcPr>
          <w:p w14:paraId="3452C541">
            <w:pPr>
              <w:widowControl/>
              <w:spacing w:after="0" w:line="360" w:lineRule="exact"/>
              <w:jc w:val="center"/>
              <w:rPr>
                <w:rFonts w:hint="default" w:ascii="Times New Roman" w:hAnsi="Times New Roman" w:eastAsia="仿宋_GB2312" w:cs="Times New Roman"/>
                <w:b/>
                <w:bCs/>
                <w:color w:val="0F1115"/>
                <w:kern w:val="0"/>
                <w:sz w:val="28"/>
                <w:szCs w:val="28"/>
                <w:lang w:val="en-US" w:eastAsia="zh-CN" w:bidi="ar-SA"/>
              </w:rPr>
            </w:pPr>
          </w:p>
        </w:tc>
        <w:tc>
          <w:tcPr>
            <w:tcW w:w="1361" w:type="dxa"/>
            <w:shd w:val="clear" w:color="auto" w:fill="FFFFFF"/>
            <w:tcMar>
              <w:top w:w="150" w:type="dxa"/>
              <w:left w:w="240" w:type="dxa"/>
              <w:bottom w:w="150" w:type="dxa"/>
              <w:right w:w="240" w:type="dxa"/>
            </w:tcMar>
            <w:vAlign w:val="center"/>
          </w:tcPr>
          <w:p w14:paraId="530FD119">
            <w:pPr>
              <w:widowControl/>
              <w:spacing w:after="0" w:line="360" w:lineRule="exact"/>
              <w:jc w:val="center"/>
              <w:rPr>
                <w:rFonts w:hint="default" w:ascii="Times New Roman" w:hAnsi="Times New Roman" w:eastAsia="仿宋_GB2312" w:cs="Times New Roman"/>
                <w:b/>
                <w:bCs/>
                <w:color w:val="0F1115"/>
                <w:kern w:val="0"/>
                <w:sz w:val="28"/>
                <w:szCs w:val="28"/>
                <w:lang w:val="en-US" w:eastAsia="zh-CN" w:bidi="ar-SA"/>
              </w:rPr>
            </w:pPr>
          </w:p>
        </w:tc>
      </w:tr>
      <w:tr w14:paraId="1C62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77DE85AC">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b/>
                <w:bCs/>
                <w:color w:val="0F1115"/>
                <w:kern w:val="0"/>
                <w:sz w:val="28"/>
                <w:szCs w:val="28"/>
                <w:lang w:val="en-US" w:eastAsia="zh-CN"/>
              </w:rPr>
              <w:t>四</w:t>
            </w:r>
            <w:r>
              <w:rPr>
                <w:rFonts w:hint="default" w:ascii="Times New Roman" w:hAnsi="Times New Roman" w:eastAsia="仿宋_GB2312" w:cs="Times New Roman"/>
                <w:b/>
                <w:bCs/>
                <w:color w:val="0F1115"/>
                <w:kern w:val="0"/>
                <w:sz w:val="28"/>
                <w:szCs w:val="28"/>
              </w:rPr>
              <w:t>、间接费用</w:t>
            </w:r>
          </w:p>
        </w:tc>
        <w:tc>
          <w:tcPr>
            <w:tcW w:w="1361" w:type="dxa"/>
            <w:shd w:val="clear" w:color="auto" w:fill="FFFFFF"/>
            <w:tcMar>
              <w:top w:w="150" w:type="dxa"/>
              <w:left w:w="240" w:type="dxa"/>
              <w:bottom w:w="150" w:type="dxa"/>
              <w:right w:w="240" w:type="dxa"/>
            </w:tcMar>
            <w:vAlign w:val="center"/>
          </w:tcPr>
          <w:p w14:paraId="56EAAC24">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57E9C4D0">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444833F4">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3C59A7F7">
            <w:pPr>
              <w:widowControl/>
              <w:spacing w:after="0" w:line="360" w:lineRule="exact"/>
              <w:jc w:val="center"/>
              <w:rPr>
                <w:rFonts w:hint="default" w:ascii="Times New Roman" w:hAnsi="Times New Roman" w:eastAsia="仿宋_GB2312" w:cs="Times New Roman"/>
                <w:b/>
                <w:bCs/>
                <w:color w:val="0F1115"/>
                <w:kern w:val="0"/>
                <w:sz w:val="28"/>
                <w:szCs w:val="28"/>
              </w:rPr>
            </w:pPr>
          </w:p>
        </w:tc>
        <w:tc>
          <w:tcPr>
            <w:tcW w:w="1361" w:type="dxa"/>
            <w:shd w:val="clear" w:color="auto" w:fill="FFFFFF"/>
            <w:tcMar>
              <w:top w:w="150" w:type="dxa"/>
              <w:left w:w="240" w:type="dxa"/>
              <w:bottom w:w="150" w:type="dxa"/>
              <w:right w:w="240" w:type="dxa"/>
            </w:tcMar>
            <w:vAlign w:val="center"/>
          </w:tcPr>
          <w:p w14:paraId="489B410A">
            <w:pPr>
              <w:widowControl/>
              <w:spacing w:after="0" w:line="360" w:lineRule="exact"/>
              <w:jc w:val="center"/>
              <w:rPr>
                <w:rFonts w:hint="default" w:ascii="Times New Roman" w:hAnsi="Times New Roman" w:eastAsia="仿宋_GB2312" w:cs="Times New Roman"/>
                <w:b/>
                <w:bCs/>
                <w:color w:val="0F1115"/>
                <w:kern w:val="0"/>
                <w:sz w:val="28"/>
                <w:szCs w:val="28"/>
              </w:rPr>
            </w:pPr>
          </w:p>
        </w:tc>
      </w:tr>
      <w:tr w14:paraId="474C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09F1BDCB">
            <w:pPr>
              <w:keepNext w:val="0"/>
              <w:keepLines w:val="0"/>
              <w:pageBreakBefore w:val="0"/>
              <w:widowControl/>
              <w:kinsoku/>
              <w:wordWrap/>
              <w:overflowPunct/>
              <w:topLinePunct w:val="0"/>
              <w:autoSpaceDE/>
              <w:autoSpaceDN/>
              <w:bidi w:val="0"/>
              <w:adjustRightInd/>
              <w:snapToGrid/>
              <w:spacing w:after="0" w:line="360" w:lineRule="exact"/>
              <w:ind w:left="0" w:leftChars="0"/>
              <w:jc w:val="left"/>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color w:val="0F1115"/>
                <w:kern w:val="0"/>
                <w:sz w:val="28"/>
                <w:szCs w:val="28"/>
                <w:lang w:val="en-US" w:eastAsia="zh-CN"/>
              </w:rPr>
              <w:t>1</w:t>
            </w:r>
            <w:r>
              <w:rPr>
                <w:rFonts w:hint="default" w:ascii="Times New Roman" w:hAnsi="Times New Roman" w:eastAsia="仿宋_GB2312" w:cs="Times New Roman"/>
                <w:color w:val="0F1115"/>
                <w:kern w:val="0"/>
                <w:sz w:val="28"/>
                <w:szCs w:val="28"/>
              </w:rPr>
              <w:t>. 绩效支出</w:t>
            </w:r>
          </w:p>
        </w:tc>
        <w:tc>
          <w:tcPr>
            <w:tcW w:w="1361" w:type="dxa"/>
            <w:shd w:val="clear" w:color="auto" w:fill="FFFFFF"/>
            <w:tcMar>
              <w:top w:w="150" w:type="dxa"/>
              <w:left w:w="240" w:type="dxa"/>
              <w:bottom w:w="150" w:type="dxa"/>
              <w:right w:w="240" w:type="dxa"/>
            </w:tcMar>
            <w:vAlign w:val="center"/>
          </w:tcPr>
          <w:p w14:paraId="4BA77394">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2E018E3C">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D752D6D">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6AAB33CE">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408890C">
            <w:pPr>
              <w:widowControl/>
              <w:spacing w:after="0" w:line="360" w:lineRule="exact"/>
              <w:jc w:val="center"/>
              <w:rPr>
                <w:rFonts w:hint="default" w:ascii="Times New Roman" w:hAnsi="Times New Roman" w:eastAsia="仿宋_GB2312" w:cs="Times New Roman"/>
                <w:color w:val="0F1115"/>
                <w:kern w:val="0"/>
                <w:sz w:val="28"/>
                <w:szCs w:val="28"/>
              </w:rPr>
            </w:pPr>
          </w:p>
        </w:tc>
      </w:tr>
      <w:tr w14:paraId="7782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2098" w:type="dxa"/>
            <w:shd w:val="clear" w:color="auto" w:fill="FFFFFF"/>
            <w:tcMar>
              <w:top w:w="150" w:type="dxa"/>
              <w:left w:w="0" w:type="dxa"/>
              <w:bottom w:w="150" w:type="dxa"/>
              <w:right w:w="240" w:type="dxa"/>
            </w:tcMar>
            <w:vAlign w:val="center"/>
          </w:tcPr>
          <w:p w14:paraId="25D33E64">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仿宋_GB2312" w:cs="Times New Roman"/>
                <w:color w:val="0F1115"/>
                <w:kern w:val="0"/>
                <w:sz w:val="28"/>
                <w:szCs w:val="28"/>
              </w:rPr>
            </w:pPr>
            <w:r>
              <w:rPr>
                <w:rFonts w:hint="default" w:ascii="Times New Roman" w:hAnsi="Times New Roman" w:eastAsia="仿宋_GB2312" w:cs="Times New Roman"/>
                <w:b/>
                <w:bCs/>
                <w:color w:val="0F1115"/>
                <w:kern w:val="0"/>
                <w:sz w:val="28"/>
                <w:szCs w:val="28"/>
              </w:rPr>
              <w:t>总计</w:t>
            </w:r>
          </w:p>
        </w:tc>
        <w:tc>
          <w:tcPr>
            <w:tcW w:w="1361" w:type="dxa"/>
            <w:shd w:val="clear" w:color="auto" w:fill="FFFFFF"/>
            <w:tcMar>
              <w:top w:w="150" w:type="dxa"/>
              <w:left w:w="240" w:type="dxa"/>
              <w:bottom w:w="150" w:type="dxa"/>
              <w:right w:w="240" w:type="dxa"/>
            </w:tcMar>
            <w:vAlign w:val="center"/>
          </w:tcPr>
          <w:p w14:paraId="233CEEFF">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7A538EE8">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526DCD91">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0DCD545C">
            <w:pPr>
              <w:widowControl/>
              <w:spacing w:after="0" w:line="360" w:lineRule="exact"/>
              <w:jc w:val="center"/>
              <w:rPr>
                <w:rFonts w:hint="default" w:ascii="Times New Roman" w:hAnsi="Times New Roman" w:eastAsia="仿宋_GB2312" w:cs="Times New Roman"/>
                <w:color w:val="0F1115"/>
                <w:kern w:val="0"/>
                <w:sz w:val="28"/>
                <w:szCs w:val="28"/>
              </w:rPr>
            </w:pPr>
          </w:p>
        </w:tc>
        <w:tc>
          <w:tcPr>
            <w:tcW w:w="1361" w:type="dxa"/>
            <w:shd w:val="clear" w:color="auto" w:fill="FFFFFF"/>
            <w:tcMar>
              <w:top w:w="150" w:type="dxa"/>
              <w:left w:w="240" w:type="dxa"/>
              <w:bottom w:w="150" w:type="dxa"/>
              <w:right w:w="240" w:type="dxa"/>
            </w:tcMar>
            <w:vAlign w:val="center"/>
          </w:tcPr>
          <w:p w14:paraId="37CE211D">
            <w:pPr>
              <w:widowControl/>
              <w:spacing w:after="0" w:line="360" w:lineRule="exact"/>
              <w:jc w:val="center"/>
              <w:rPr>
                <w:rFonts w:hint="default" w:ascii="Times New Roman" w:hAnsi="Times New Roman" w:eastAsia="仿宋_GB2312" w:cs="Times New Roman"/>
                <w:color w:val="0F1115"/>
                <w:kern w:val="0"/>
                <w:sz w:val="28"/>
                <w:szCs w:val="28"/>
              </w:rPr>
            </w:pPr>
          </w:p>
        </w:tc>
      </w:tr>
    </w:tbl>
    <w:p w14:paraId="455559A4">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分年度重点任务及资金使用计划：</w:t>
      </w:r>
    </w:p>
    <w:p w14:paraId="2EFEDD6B">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第一年预算</w:t>
      </w:r>
      <w:r>
        <w:rPr>
          <w:rFonts w:hint="default"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color w:val="auto"/>
          <w:sz w:val="32"/>
          <w:szCs w:val="32"/>
          <w:lang w:eastAsia="zh-CN"/>
        </w:rPr>
        <w:t>万元。重点完成硬件部署、基础数据入库与平台框架搭建。一是城市多源数据采集与建模</w:t>
      </w:r>
      <w:r>
        <w:rPr>
          <w:rFonts w:hint="default"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color w:val="auto"/>
          <w:sz w:val="32"/>
          <w:szCs w:val="32"/>
          <w:lang w:eastAsia="zh-CN"/>
        </w:rPr>
        <w:t>万元，占</w:t>
      </w:r>
      <w:r>
        <w:rPr>
          <w:rFonts w:hint="default"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color w:val="auto"/>
          <w:sz w:val="32"/>
          <w:szCs w:val="32"/>
          <w:lang w:eastAsia="zh-CN"/>
        </w:rPr>
        <w:t>%。主要用于采购数据采集设备、基础软件平台，完成初步数据汇聚与三维建模。二是……。</w:t>
      </w:r>
    </w:p>
    <w:p w14:paraId="709EACCD">
      <w:pPr>
        <w:ind w:firstLine="67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第二年预算</w:t>
      </w:r>
      <w:r>
        <w:rPr>
          <w:rFonts w:hint="default"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color w:val="auto"/>
          <w:sz w:val="32"/>
          <w:szCs w:val="32"/>
          <w:lang w:eastAsia="zh-CN"/>
        </w:rPr>
        <w:t>万元。……</w:t>
      </w:r>
    </w:p>
    <w:p w14:paraId="3A86CE22">
      <w:pPr>
        <w:pStyle w:val="2"/>
        <w:rPr>
          <w:rFonts w:hint="default" w:ascii="Times New Roman" w:hAnsi="Times New Roman" w:cs="Times New Roman"/>
          <w:lang w:eastAsia="zh-CN"/>
        </w:rPr>
      </w:pPr>
    </w:p>
    <w:p w14:paraId="085DE663">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楷体_GB2312" w:cs="Times New Roman"/>
          <w:b w:val="0"/>
          <w:bCs w:val="0"/>
          <w:i w:val="0"/>
          <w:iCs w:val="0"/>
          <w:color w:val="auto"/>
          <w:sz w:val="32"/>
          <w:szCs w:val="32"/>
          <w:lang w:eastAsia="zh-CN"/>
        </w:rPr>
      </w:pPr>
      <w:r>
        <w:rPr>
          <w:rFonts w:hint="default" w:ascii="Times New Roman" w:hAnsi="Times New Roman" w:eastAsia="楷体_GB2312" w:cs="Times New Roman"/>
          <w:b w:val="0"/>
          <w:bCs w:val="0"/>
          <w:i w:val="0"/>
          <w:iCs w:val="0"/>
          <w:color w:val="auto"/>
          <w:sz w:val="32"/>
          <w:szCs w:val="32"/>
          <w:lang w:eastAsia="zh-CN"/>
        </w:rPr>
        <w:t>（项目资金须用于支持和保障人才开展创新创造活动，严禁列支任何管理费及基础设施建设类费用。设备购置费总额将严格控制在总资金的15%以内。）</w:t>
      </w:r>
    </w:p>
    <w:p w14:paraId="464AAD4F">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七、申报单位意见</w:t>
      </w:r>
    </w:p>
    <w:p w14:paraId="175E703C">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对申报项目的负责人和项目组成员资格及项目申报材料相关内容进行了审核，申请材料真实有效。如项目揭榜成功，在项目实施期间，我单位保证对项目实施所需要的人力、物力和工作时间等条件给予保障，严格遵守项目管理的有关规定，严格落实项目经费预算书，建立专项账目，做到专款专用，督促项目负责人和项目组成员按照项目任务书执行。若申报材料内容信息失实、执行项目中违反规定，本单位将承担相关责任。</w:t>
      </w:r>
    </w:p>
    <w:p w14:paraId="5151A1C2">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color w:val="auto"/>
          <w:sz w:val="32"/>
          <w:szCs w:val="32"/>
          <w:lang w:eastAsia="zh-CN"/>
        </w:rPr>
      </w:pPr>
    </w:p>
    <w:p w14:paraId="4C9BCB80">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法定代表人</w:t>
      </w:r>
      <w:r>
        <w:rPr>
          <w:rFonts w:hint="default" w:ascii="Times New Roman" w:hAnsi="Times New Roman" w:eastAsia="楷体_GB2312" w:cs="Times New Roman"/>
          <w:color w:val="auto"/>
          <w:sz w:val="32"/>
          <w:szCs w:val="32"/>
          <w:lang w:val="en-US" w:eastAsia="zh-CN"/>
        </w:rPr>
        <w:t>（或授权代理人）</w:t>
      </w:r>
      <w:r>
        <w:rPr>
          <w:rFonts w:hint="default" w:ascii="Times New Roman" w:hAnsi="Times New Roman" w:eastAsia="仿宋_GB2312" w:cs="Times New Roman"/>
          <w:color w:val="auto"/>
          <w:sz w:val="32"/>
          <w:szCs w:val="32"/>
          <w:lang w:val="en-US" w:eastAsia="zh-CN"/>
        </w:rPr>
        <w:t>签字:</w:t>
      </w:r>
    </w:p>
    <w:p w14:paraId="09767000">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（单位公章）</w:t>
      </w:r>
    </w:p>
    <w:p w14:paraId="532AACC9">
      <w:pPr>
        <w:keepNext w:val="0"/>
        <w:keepLines w:val="0"/>
        <w:pageBreakBefore w:val="0"/>
        <w:widowControl w:val="0"/>
        <w:kinsoku/>
        <w:wordWrap/>
        <w:overflowPunct w:val="0"/>
        <w:topLinePunct w:val="0"/>
        <w:autoSpaceDE/>
        <w:autoSpaceDN/>
        <w:bidi w:val="0"/>
        <w:adjustRightInd w:val="0"/>
        <w:snapToGrid w:val="0"/>
        <w:spacing w:line="560" w:lineRule="exact"/>
        <w:ind w:firstLine="672" w:firstLineChars="200"/>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日</w:t>
      </w:r>
    </w:p>
    <w:p w14:paraId="17E9D2E3"/>
    <w:p w14:paraId="7E77C3D9"/>
    <w:sectPr>
      <w:footerReference r:id="rId3" w:type="default"/>
      <w:pgSz w:w="11906" w:h="16838"/>
      <w:pgMar w:top="2098" w:right="1531" w:bottom="1984" w:left="1531" w:header="1134" w:footer="1417" w:gutter="0"/>
      <w:pgNumType w:fmt="decimal"/>
      <w:cols w:space="0" w:num="1"/>
      <w:rtlGutter w:val="0"/>
      <w:docGrid w:type="linesAndChars" w:linePitch="490" w:charSpace="3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16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DE93F">
                          <w:pPr>
                            <w:pStyle w:val="5"/>
                            <w:rPr>
                              <w:rFonts w:hint="eastAsia" w:ascii="宋体" w:hAnsi="宋体" w:eastAsia="宋体" w:cs="宋体"/>
                              <w:sz w:val="28"/>
                              <w:szCs w:val="40"/>
                              <w:lang w:eastAsia="zh-CN"/>
                            </w:rPr>
                          </w:pPr>
                          <w:r>
                            <w:rPr>
                              <w:rFonts w:hint="eastAsia" w:ascii="宋体" w:hAnsi="宋体" w:eastAsia="宋体" w:cs="宋体"/>
                              <w:sz w:val="28"/>
                              <w:szCs w:val="40"/>
                              <w:lang w:eastAsia="zh-CN"/>
                            </w:rPr>
                            <w:t xml:space="preserve">— </w:t>
                          </w: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lang w:eastAsia="zh-CN"/>
                            </w:rPr>
                            <w:t>1</w:t>
                          </w:r>
                          <w:r>
                            <w:rPr>
                              <w:rFonts w:hint="eastAsia" w:ascii="宋体" w:hAnsi="宋体" w:eastAsia="宋体" w:cs="宋体"/>
                              <w:sz w:val="28"/>
                              <w:szCs w:val="40"/>
                              <w:lang w:eastAsia="zh-CN"/>
                            </w:rPr>
                            <w:fldChar w:fldCharType="end"/>
                          </w:r>
                          <w:r>
                            <w:rPr>
                              <w:rFonts w:hint="eastAsia" w:ascii="宋体" w:hAnsi="宋体" w:eastAsia="宋体" w:cs="宋体"/>
                              <w:sz w:val="28"/>
                              <w:szCs w:val="4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DE93F">
                    <w:pPr>
                      <w:pStyle w:val="5"/>
                      <w:rPr>
                        <w:rFonts w:hint="eastAsia" w:ascii="宋体" w:hAnsi="宋体" w:eastAsia="宋体" w:cs="宋体"/>
                        <w:sz w:val="28"/>
                        <w:szCs w:val="40"/>
                        <w:lang w:eastAsia="zh-CN"/>
                      </w:rPr>
                    </w:pPr>
                    <w:r>
                      <w:rPr>
                        <w:rFonts w:hint="eastAsia" w:ascii="宋体" w:hAnsi="宋体" w:eastAsia="宋体" w:cs="宋体"/>
                        <w:sz w:val="28"/>
                        <w:szCs w:val="40"/>
                        <w:lang w:eastAsia="zh-CN"/>
                      </w:rPr>
                      <w:t xml:space="preserve">— </w:t>
                    </w: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lang w:eastAsia="zh-CN"/>
                      </w:rPr>
                      <w:t>1</w:t>
                    </w:r>
                    <w:r>
                      <w:rPr>
                        <w:rFonts w:hint="eastAsia" w:ascii="宋体" w:hAnsi="宋体" w:eastAsia="宋体" w:cs="宋体"/>
                        <w:sz w:val="28"/>
                        <w:szCs w:val="40"/>
                        <w:lang w:eastAsia="zh-CN"/>
                      </w:rPr>
                      <w:fldChar w:fldCharType="end"/>
                    </w:r>
                    <w:r>
                      <w:rPr>
                        <w:rFonts w:hint="eastAsia" w:ascii="宋体" w:hAnsi="宋体" w:eastAsia="宋体" w:cs="宋体"/>
                        <w:sz w:val="28"/>
                        <w:szCs w:val="40"/>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6436E"/>
    <w:rsid w:val="16BA4550"/>
    <w:rsid w:val="2FC6436E"/>
    <w:rsid w:val="68AF3173"/>
    <w:rsid w:val="70DB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cs="Cambria"/>
      <w:sz w:val="20"/>
      <w:szCs w:val="20"/>
    </w:rPr>
  </w:style>
  <w:style w:type="paragraph" w:styleId="3">
    <w:name w:val="Body Text"/>
    <w:basedOn w:val="1"/>
    <w:next w:val="1"/>
    <w:qFormat/>
    <w:uiPriority w:val="0"/>
  </w:style>
  <w:style w:type="paragraph" w:styleId="4">
    <w:name w:val="Body Text Indent"/>
    <w:basedOn w:val="1"/>
    <w:next w:val="3"/>
    <w:unhideWhenUsed/>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Body Text First Indent"/>
    <w:basedOn w:val="3"/>
    <w:qFormat/>
    <w:uiPriority w:val="0"/>
    <w:pPr>
      <w:ind w:firstLine="420" w:firstLineChars="100"/>
    </w:pPr>
    <w:rPr>
      <w:rFonts w:eastAsia="宋体" w:cs="Times New Roman"/>
    </w:rPr>
  </w:style>
  <w:style w:type="paragraph" w:styleId="7">
    <w:name w:val="Body Text First Indent 2"/>
    <w:basedOn w:val="4"/>
    <w:next w:val="6"/>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1663</Words>
  <Characters>1717</Characters>
  <Lines>0</Lines>
  <Paragraphs>0</Paragraphs>
  <TotalTime>1</TotalTime>
  <ScaleCrop>false</ScaleCrop>
  <LinksUpToDate>false</LinksUpToDate>
  <CharactersWithSpaces>2071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2025-11-05T10:05:00Z</dcterms:created>
  <dc:creator>admin</dc:creator>
  <cp:lastModifiedBy>YeeeLzAT</cp:lastModifiedBy>
  <dcterms:modified xsi:type="dcterms:W3CDTF">2025-11-07T13:01:00Z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eyJoZGlkIjoiNTRjMTgzZDgzNDA5ZWZiZWQxZDA1MGJjNGVlMjg4NzgiLCJ1c2VySWQiOiIyNTUyODU1MjkifQ==</vt:lpwstr>
  </property>
  <property fmtid="{D5CDD505-2E9C-101B-9397-08002B2CF9AE}" pid="4" name="ICV">
    <vt:lpwstr>5E8E4632E41841C98BCDDB774F510F8F_12</vt:lpwstr>
  </property>
</Properties>
</file>