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45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60" w:beforeAutospacing="0" w:after="0" w:afterAutospacing="0" w:line="20" w:lineRule="atLeast"/>
        <w:ind w:left="0" w:right="0" w:firstLine="0"/>
        <w:rPr>
          <w:rFonts w:hint="default" w:ascii="黑体" w:hAnsi="黑体" w:eastAsia="黑体" w:cs="黑体"/>
          <w:i w:val="0"/>
          <w:iCs w:val="0"/>
          <w:caps w:val="0"/>
          <w:color w:val="222528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528"/>
          <w:spacing w:val="0"/>
          <w:sz w:val="32"/>
          <w:szCs w:val="32"/>
          <w:lang w:val="en-US" w:eastAsia="zh-CN"/>
        </w:rPr>
        <w:t>附件1</w:t>
      </w:r>
    </w:p>
    <w:p w14:paraId="6D4815D5">
      <w:pPr>
        <w:jc w:val="center"/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 w:bidi="ar"/>
        </w:rPr>
      </w:pPr>
    </w:p>
    <w:p w14:paraId="27211D80">
      <w:pPr>
        <w:jc w:val="center"/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 w:bidi="ar"/>
        </w:rPr>
        <w:t>第十二师禁止开垦陡坡地面积统计表</w:t>
      </w:r>
      <w:bookmarkEnd w:id="0"/>
    </w:p>
    <w:p w14:paraId="4A10053B">
      <w:pPr>
        <w:jc w:val="center"/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500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3492"/>
        <w:gridCol w:w="2309"/>
        <w:gridCol w:w="1476"/>
      </w:tblGrid>
      <w:tr w14:paraId="27211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990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7211D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乡镇名称</w:t>
            </w:r>
          </w:p>
        </w:tc>
        <w:tc>
          <w:tcPr>
            <w:tcW w:w="192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7211D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禁止开垦陡坡地面积（hm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272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7211D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国土面积（hm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813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7211D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27211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  <w:r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</w:t>
            </w:r>
          </w:p>
        </w:tc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68600.54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232839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1D8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0E1C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9DA7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9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68600.54</w:t>
            </w:r>
          </w:p>
        </w:tc>
        <w:tc>
          <w:tcPr>
            <w:tcW w:w="1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232839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39F3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17D874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60" w:beforeAutospacing="0" w:after="0" w:afterAutospacing="0" w:line="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528"/>
          <w:spacing w:val="0"/>
          <w:sz w:val="21"/>
          <w:szCs w:val="21"/>
          <w:lang w:val="en-US" w:eastAsia="zh-CN"/>
        </w:rPr>
      </w:pPr>
    </w:p>
    <w:p w14:paraId="29422D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60" w:beforeAutospacing="0" w:after="0" w:afterAutospacing="0" w:line="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528"/>
          <w:spacing w:val="0"/>
          <w:sz w:val="21"/>
          <w:szCs w:val="21"/>
          <w:lang w:val="en-US" w:eastAsia="zh-CN"/>
        </w:rPr>
      </w:pPr>
    </w:p>
    <w:p w14:paraId="1C5F79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60" w:beforeAutospacing="0" w:after="0" w:afterAutospacing="0" w:line="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528"/>
          <w:spacing w:val="0"/>
          <w:sz w:val="21"/>
          <w:szCs w:val="21"/>
          <w:lang w:val="en-US" w:eastAsia="zh-CN"/>
        </w:rPr>
      </w:pPr>
    </w:p>
    <w:p w14:paraId="2B4D28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60" w:beforeAutospacing="0" w:after="0" w:afterAutospacing="0" w:line="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528"/>
          <w:spacing w:val="0"/>
          <w:sz w:val="21"/>
          <w:szCs w:val="21"/>
          <w:lang w:val="en-US" w:eastAsia="zh-CN"/>
        </w:rPr>
      </w:pPr>
    </w:p>
    <w:p w14:paraId="49D432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60" w:beforeAutospacing="0" w:after="0" w:afterAutospacing="0" w:line="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528"/>
          <w:spacing w:val="0"/>
          <w:sz w:val="21"/>
          <w:szCs w:val="21"/>
          <w:lang w:val="en-US" w:eastAsia="zh-CN"/>
        </w:rPr>
      </w:pPr>
    </w:p>
    <w:p w14:paraId="5332C6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60" w:beforeAutospacing="0" w:after="0" w:afterAutospacing="0" w:line="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528"/>
          <w:spacing w:val="0"/>
          <w:sz w:val="21"/>
          <w:szCs w:val="21"/>
          <w:lang w:val="en-US" w:eastAsia="zh-CN"/>
        </w:rPr>
      </w:pPr>
    </w:p>
    <w:p w14:paraId="447A8C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360" w:beforeAutospacing="0" w:after="0" w:afterAutospacing="0" w:line="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222528"/>
          <w:spacing w:val="0"/>
          <w:sz w:val="21"/>
          <w:szCs w:val="21"/>
          <w:lang w:val="en-US" w:eastAsia="zh-CN"/>
        </w:rPr>
      </w:pPr>
    </w:p>
    <w:p w14:paraId="065B32D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2593E"/>
    <w:rsid w:val="211E6C6B"/>
    <w:rsid w:val="25AB7A3A"/>
    <w:rsid w:val="2C665420"/>
    <w:rsid w:val="304944C6"/>
    <w:rsid w:val="33F46A50"/>
    <w:rsid w:val="3E157D3E"/>
    <w:rsid w:val="3E4C11F2"/>
    <w:rsid w:val="41630D72"/>
    <w:rsid w:val="63F14089"/>
    <w:rsid w:val="64D37E39"/>
    <w:rsid w:val="685A1176"/>
    <w:rsid w:val="6A040A94"/>
    <w:rsid w:val="6B3F7BA6"/>
    <w:rsid w:val="77AC648B"/>
    <w:rsid w:val="7E23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480</Characters>
  <Lines>0</Lines>
  <Paragraphs>0</Paragraphs>
  <TotalTime>109</TotalTime>
  <ScaleCrop>false</ScaleCrop>
  <LinksUpToDate>false</LinksUpToDate>
  <CharactersWithSpaces>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2025-12-17T09:01:00Z</dcterms:created>
  <dc:creator>pangdeshui</dc:creator>
  <cp:lastModifiedBy>蓝蓝天空</cp:lastModifiedBy>
  <cp:lastPrinted>2025-12-18T09:10:00Z</cp:lastPrinted>
  <dcterms:modified xsi:type="dcterms:W3CDTF">2025-12-19T07:56:27Z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eyJoZGlkIjoiNmE5MDhiM2E3ZmE3YzQ1ODIxZWVmMjUwMTJiYjE1Y2UiLCJ1c2VySWQiOiIxMTMyODQxMzIxIn0=</vt:lpwstr>
  </property>
  <property fmtid="{D5CDD505-2E9C-101B-9397-08002B2CF9AE}" pid="4" name="ICV">
    <vt:lpwstr>3CAD24CD2AA942B5BC81DAE9E570272B_13</vt:lpwstr>
  </property>
</Properties>
</file>