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D7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第十二师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环境监管重点单位名录</w:t>
      </w:r>
    </w:p>
    <w:tbl>
      <w:tblPr>
        <w:tblStyle w:val="2"/>
        <w:tblW w:w="49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775"/>
        <w:gridCol w:w="2913"/>
        <w:gridCol w:w="1718"/>
      </w:tblGrid>
      <w:tr w14:paraId="7DB5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385A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重点单位类别</w:t>
            </w:r>
          </w:p>
        </w:tc>
      </w:tr>
      <w:tr w14:paraId="550A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9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乌鲁木齐西城热力有限公司一分公司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1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91650103729161263F(01)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317A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9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F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乌鲁木齐西城热力有限公司新市区二分公司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7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91650100MA785PG71T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730A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乌鲁木齐西城热力有限公司三分公司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91650103729161263F(03)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652F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乌鲁木齐西城热力有限公司四分公司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91650103729161263F(04)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1F6D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乌鲁木齐西城热力有限公司头屯河区五分公司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91650100MA785M6M25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7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748D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乌鲁木齐西城热力有限公司乌鲁木齐县六分公司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91650121MA785M2D3N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4DBE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乌鲁木齐西城热力有限公司阜康七分公司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91655100MA78JP9576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5C5B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乌鲁木齐西城热力有限公司八分公司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91659030MAEK9BX18W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0C28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B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阜康市新丝路国有资产经营管理有限责任公司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91659030MABKXL8899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25A6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7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2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新疆冠嘉石油化工有限公司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91652302595923276H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大气环境、土壤污染</w:t>
            </w:r>
          </w:p>
        </w:tc>
      </w:tr>
      <w:tr w14:paraId="1BDF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新疆宝新盛源建材有限公司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91650106686458381D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大气环境</w:t>
            </w:r>
          </w:p>
        </w:tc>
      </w:tr>
      <w:tr w14:paraId="19E0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7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新疆天润生物科技股份有限公司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916500007344597423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水环境</w:t>
            </w:r>
          </w:p>
        </w:tc>
      </w:tr>
      <w:tr w14:paraId="52FD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乌鲁木齐中铁元水环保有限公司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91650100MA785LJR39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水环境</w:t>
            </w:r>
          </w:p>
        </w:tc>
      </w:tr>
      <w:tr w14:paraId="45CB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93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新疆天恒基水务有限公司乌鲁木齐环保科技分公司（兵团准东产业园区污水处理厂）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91659030MABU5PNH56(02)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水环境</w:t>
            </w:r>
          </w:p>
        </w:tc>
      </w:tr>
      <w:tr w14:paraId="0BFA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新疆新瑞阳金属制品有限公司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916501065643909135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环境风险重点管控</w:t>
            </w:r>
          </w:p>
        </w:tc>
      </w:tr>
      <w:tr w14:paraId="297F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乌鲁木齐优能再生资源有限公司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91650106MA79K8HX73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环境风险重点管控</w:t>
            </w:r>
          </w:p>
        </w:tc>
      </w:tr>
    </w:tbl>
    <w:p w14:paraId="7C848E72"/>
    <w:p w14:paraId="7AA12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D31C79"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5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2026-03-27T05:08:21Z</dcterms:created>
  <dc:creator>Administrator</dc:creator>
  <cp:lastModifiedBy>蓝蓝天空</cp:lastModifiedBy>
  <dcterms:modified xsi:type="dcterms:W3CDTF">2026-03-27T05:08:24Z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eyJoZGlkIjoiNmE5MDhiM2E3ZmE3YzQ1ODIxZWVmMjUwMTJiYjE1Y2UiLCJ1c2VySWQiOiIxMTMyODQxMzIxIn0=</vt:lpwstr>
  </property>
  <property fmtid="{D5CDD505-2E9C-101B-9397-08002B2CF9AE}" pid="4" name="ICV">
    <vt:lpwstr>8906DEB433A34470929AB176A4F46490_12</vt:lpwstr>
  </property>
</Properties>
</file>