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441"/>
        <w:gridCol w:w="615"/>
        <w:gridCol w:w="1539"/>
        <w:gridCol w:w="1650"/>
        <w:gridCol w:w="1628"/>
        <w:gridCol w:w="890"/>
      </w:tblGrid>
      <w:tr w14:paraId="4D5CD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123CA">
            <w:pPr>
              <w:widowControl/>
              <w:jc w:val="left"/>
              <w:textAlignment w:val="bottom"/>
              <w:rPr>
                <w:rFonts w:hint="default" w:ascii="Times New Roman" w:hAnsi="Times New Roman" w:eastAsia="黑体" w:cs="Times New Roman"/>
                <w:color w:val="000000" w:themeColor="text1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1C977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0F866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B270F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BC8C6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33C1D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97F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82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bottom"/>
              <w:rPr>
                <w:rFonts w:hint="default" w:ascii="Times New Roman" w:hAnsi="Times New Roman" w:eastAsia="方正小标宋简体" w:cs="Times New Roman"/>
                <w:color w:val="000000" w:themeColor="text1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spacing w:val="0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  <w:t>十二师普惠托育服务机构运营补助资格申请表</w:t>
            </w:r>
          </w:p>
        </w:tc>
      </w:tr>
      <w:tr w14:paraId="27964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3BC21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396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B1B2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C14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217DA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办托地址</w:t>
            </w:r>
          </w:p>
        </w:tc>
        <w:tc>
          <w:tcPr>
            <w:tcW w:w="396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BC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A6E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B192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银行账户及开户行</w:t>
            </w:r>
          </w:p>
        </w:tc>
        <w:tc>
          <w:tcPr>
            <w:tcW w:w="396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671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E69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E4C0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法人姓名及联系电话</w:t>
            </w:r>
          </w:p>
        </w:tc>
        <w:tc>
          <w:tcPr>
            <w:tcW w:w="152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EA461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1DA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机构负责人姓名及联系电话</w:t>
            </w:r>
          </w:p>
        </w:tc>
        <w:tc>
          <w:tcPr>
            <w:tcW w:w="14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944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C0E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FBD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机构性质</w:t>
            </w:r>
          </w:p>
        </w:tc>
        <w:tc>
          <w:tcPr>
            <w:tcW w:w="152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43E3C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AFCA8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机构类型</w:t>
            </w:r>
          </w:p>
        </w:tc>
        <w:tc>
          <w:tcPr>
            <w:tcW w:w="14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21F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B7C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5B5A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服务形式</w:t>
            </w:r>
          </w:p>
        </w:tc>
        <w:tc>
          <w:tcPr>
            <w:tcW w:w="152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8E71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B5ADB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备案时间及回执编号</w:t>
            </w:r>
          </w:p>
        </w:tc>
        <w:tc>
          <w:tcPr>
            <w:tcW w:w="14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6D3C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742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032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5461668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 w:themeColor="text1"/>
                <w:spacing w:val="-20"/>
                <w:lang w:bidi="ar"/>
                <w14:textFill>
                  <w14:solidFill>
                    <w14:schemeClr w14:val="tx1"/>
                  </w14:solidFill>
                </w14:textFill>
              </w:rPr>
              <w:t>托育用房建筑面积平方米（</w:t>
            </w:r>
            <w:r>
              <w:rPr>
                <w:rStyle w:val="8"/>
                <w:rFonts w:hint="default" w:ascii="Times New Roman" w:hAnsi="Times New Roman" w:eastAsia="Segoe UI Symbol" w:cs="Times New Roman"/>
                <w:b/>
                <w:bCs/>
                <w:color w:val="000000" w:themeColor="text1"/>
                <w:spacing w:val="-20"/>
                <w:lang w:bidi="ar"/>
                <w14:textFill>
                  <w14:solidFill>
                    <w14:schemeClr w14:val="tx1"/>
                  </w14:solidFill>
                </w14:textFill>
              </w:rPr>
              <w:t>㎡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 w:themeColor="text1"/>
                <w:spacing w:val="-20"/>
                <w:lang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22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237D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17368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普惠认定情况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87E565A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4FC1C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6AD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25FAE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2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24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2706D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普惠认定时间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769F25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4FA1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A8D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48E6E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核定普惠托位数（个）</w:t>
            </w: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DE80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托大班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859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BB25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保育收费（元/月）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DB345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托大班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42DD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D4C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57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7E3F3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托小班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64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8FD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782D1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托小班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375F3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997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8C4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F27C8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乳儿班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B460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0AD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3159D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乳儿班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8FBD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193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5ACB6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托大班入托人数</w:t>
            </w: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D67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7E372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托大班在托月数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4F72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27F6E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托大班申请补助金额（万元）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6DAE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C2A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3A6F1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托小班入托人数</w:t>
            </w: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543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2438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托小班在托月数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1FC27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205D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托小班申请补助金额（万元）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0EE9C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7BA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67AEE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乳儿班入托人数</w:t>
            </w: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C82C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1C9A2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乳儿班在托月数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79F45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811F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乳儿班申请补助金额（万元）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7B506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D09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CBB6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合计入托人数</w:t>
            </w: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AF8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5F57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合计在托月数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9E458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B9877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合计申请补助资金（万元）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C2483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7C7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998F1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从业人员情况</w:t>
            </w:r>
          </w:p>
        </w:tc>
        <w:tc>
          <w:tcPr>
            <w:tcW w:w="344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3E5E2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现有育婴师  人，保育员（师）  人，保安  人，保健人员  人。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DA99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F6D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E6525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机构承诺</w:t>
            </w:r>
          </w:p>
        </w:tc>
        <w:tc>
          <w:tcPr>
            <w:tcW w:w="344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6A134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负责人签字：承诺信息真实有效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单位（盖章）：              申请时间：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23ADA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F1E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DB0F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各团场、常州街片区管委会社会事务办公室（中心）盖章</w:t>
            </w:r>
          </w:p>
        </w:tc>
        <w:tc>
          <w:tcPr>
            <w:tcW w:w="396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52D5"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经审核以上信息属实，同意申报。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经办人签字：           社事办（中心）主任签字：                               日期：                   日期：</w:t>
            </w:r>
          </w:p>
        </w:tc>
      </w:tr>
      <w:tr w14:paraId="3C704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E07B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师卫生健康委审定</w:t>
            </w:r>
          </w:p>
        </w:tc>
        <w:tc>
          <w:tcPr>
            <w:tcW w:w="396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48377">
            <w:pPr>
              <w:widowControl/>
              <w:spacing w:line="300" w:lineRule="exact"/>
              <w:ind w:left="3850" w:leftChars="342" w:hanging="3132" w:hangingChars="130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经办人签字：          分管领导签字：               </w:t>
            </w:r>
          </w:p>
          <w:p w14:paraId="7D219525">
            <w:pPr>
              <w:widowControl/>
              <w:spacing w:line="300" w:lineRule="exact"/>
              <w:ind w:left="3850" w:leftChars="342" w:hanging="3132" w:hangingChars="130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日期：                   日期：</w:t>
            </w:r>
          </w:p>
        </w:tc>
      </w:tr>
      <w:tr w14:paraId="475D9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34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说明：                                                                                                         一、机构性质：1.公办；2.民办；3.公建民营；4.民办公助；5.企事业单位办；6.其他。</w:t>
            </w:r>
          </w:p>
          <w:p w14:paraId="123CBA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机构类型：独立托育服务机构、幼儿园托班或其他（填其他的请标明审批证照上的名称）。</w:t>
            </w:r>
          </w:p>
          <w:p w14:paraId="6B97AD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服务形式：全日托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半日托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、临时托等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2079E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备案情况：是或否。</w:t>
            </w:r>
          </w:p>
          <w:p w14:paraId="0A6C0B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普惠认定情况：是或否。</w:t>
            </w:r>
          </w:p>
          <w:p w14:paraId="0C7F5A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托育用房建筑面积（㎡）：含公摊面积。</w:t>
            </w:r>
          </w:p>
          <w:p w14:paraId="25B79E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普惠托位数：据实填写。</w:t>
            </w:r>
          </w:p>
          <w:p w14:paraId="06500B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八、保育收费标准：据实填写。</w:t>
            </w:r>
          </w:p>
        </w:tc>
      </w:tr>
    </w:tbl>
    <w:p w14:paraId="4D81A039">
      <w:pPr>
        <w:widowControl/>
        <w:spacing w:line="560" w:lineRule="exact"/>
        <w:ind w:left="1598"/>
        <w:rPr>
          <w:rFonts w:hint="default" w:ascii="Times New Roman" w:hAnsi="Times New Roman" w:eastAsia="仿宋_GB2312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</w:p>
    <w:p w14:paraId="49C24C0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EEF606"/>
    <w:multiLevelType w:val="singleLevel"/>
    <w:tmpl w:val="98EEF60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8A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left="140"/>
    </w:pPr>
    <w:rPr>
      <w:rFonts w:ascii="Arial Unicode MS" w:hAnsi="Arial Unicode MS" w:eastAsia="Arial Unicode MS"/>
      <w:sz w:val="24"/>
    </w:r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2026-09-04T10:10:46Z</dcterms:created>
  <dc:creator>Administrator</dc:creator>
  <cp:lastModifiedBy>蓝蓝天空</cp:lastModifiedBy>
  <dcterms:modified xsi:type="dcterms:W3CDTF">2026-09-04T10:11:04Z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eyJoZGlkIjoiNmE5MDhiM2E3ZmE3YzQ1ODIxZWVmMjUwMTJiYjE1Y2UiLCJ1c2VySWQiOiIxMTMyODQxMzIxIn0=</vt:lpwstr>
  </property>
  <property fmtid="{D5CDD505-2E9C-101B-9397-08002B2CF9AE}" pid="4" name="ICV">
    <vt:lpwstr>435159AFFB8C4CD7AB9CD4FB96F7E9C9_12</vt:lpwstr>
  </property>
</Properties>
</file>